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F087F" w14:textId="63555CD7" w:rsidR="001E22A6" w:rsidRDefault="00DE75E5">
      <w:pPr>
        <w:jc w:val="center"/>
        <w:rPr>
          <w:lang w:eastAsia="zh-TW"/>
        </w:rPr>
      </w:pPr>
      <w:r>
        <w:rPr>
          <w:rFonts w:hint="eastAsia"/>
          <w:lang w:eastAsia="zh-TW"/>
        </w:rPr>
        <w:t>在外選挙人名簿登録申請</w:t>
      </w:r>
    </w:p>
    <w:p w14:paraId="2825EB8C" w14:textId="5CD787E9" w:rsidR="001E22A6" w:rsidRDefault="00DE75E5">
      <w:pPr>
        <w:jc w:val="center"/>
      </w:pPr>
      <w:r>
        <w:rPr>
          <w:rFonts w:hint="eastAsia"/>
        </w:rPr>
        <w:t>（在外公館に赴くことができない方に対する特例措置について）</w:t>
      </w:r>
    </w:p>
    <w:p w14:paraId="51CA13A1" w14:textId="77777777" w:rsidR="001E22A6" w:rsidRDefault="001E22A6"/>
    <w:p w14:paraId="505FE30D" w14:textId="01411050" w:rsidR="001E22A6" w:rsidRDefault="00DE75E5">
      <w:pPr>
        <w:jc w:val="right"/>
      </w:pPr>
      <w:bookmarkStart w:id="0" w:name="_GoBack"/>
      <w:bookmarkEnd w:id="0"/>
      <w:r>
        <w:rPr>
          <w:rFonts w:hint="eastAsia"/>
        </w:rPr>
        <w:t>令和４年</w:t>
      </w:r>
      <w:r w:rsidR="00ED2FF8">
        <w:rPr>
          <w:rFonts w:hint="eastAsia"/>
        </w:rPr>
        <w:t>６</w:t>
      </w:r>
      <w:r>
        <w:rPr>
          <w:rFonts w:hint="eastAsia"/>
        </w:rPr>
        <w:t>月</w:t>
      </w:r>
      <w:r w:rsidR="0046673D" w:rsidRPr="0046673D">
        <w:rPr>
          <w:rFonts w:hint="eastAsia"/>
        </w:rPr>
        <w:t>７</w:t>
      </w:r>
      <w:r>
        <w:rPr>
          <w:rFonts w:hint="eastAsia"/>
        </w:rPr>
        <w:t>日</w:t>
      </w:r>
    </w:p>
    <w:p w14:paraId="09964237" w14:textId="77777777" w:rsidR="001E22A6" w:rsidRDefault="001E22A6"/>
    <w:p w14:paraId="277B460B" w14:textId="77777777" w:rsidR="005E618C" w:rsidRDefault="00DE75E5">
      <w:pPr>
        <w:ind w:left="240" w:hangingChars="100" w:hanging="240"/>
      </w:pPr>
      <w:r>
        <w:rPr>
          <w:rFonts w:hint="eastAsia"/>
        </w:rPr>
        <w:t xml:space="preserve">１　</w:t>
      </w:r>
      <w:r w:rsidR="005E618C">
        <w:rPr>
          <w:rFonts w:hint="eastAsia"/>
        </w:rPr>
        <w:t>特例措置の開始</w:t>
      </w:r>
    </w:p>
    <w:p w14:paraId="6476FF4F" w14:textId="78BE6357" w:rsidR="001E22A6" w:rsidRDefault="00DE75E5" w:rsidP="00A7166D">
      <w:pPr>
        <w:ind w:leftChars="100" w:left="240" w:firstLineChars="100" w:firstLine="240"/>
      </w:pPr>
      <w:r>
        <w:rPr>
          <w:rFonts w:hint="eastAsia"/>
        </w:rPr>
        <w:t>海外に住んでいて国政選挙に投票するには、在外選挙人名簿登録申請を行い、登録先の選挙管理委員会が発行する在外選挙人証を取得しておく必要があります。</w:t>
      </w:r>
    </w:p>
    <w:p w14:paraId="64BF1E87" w14:textId="0DF3B40F" w:rsidR="001E22A6" w:rsidRDefault="00ED2FF8" w:rsidP="00A7166D">
      <w:pPr>
        <w:ind w:left="210" w:firstLineChars="100" w:firstLine="240"/>
        <w:rPr>
          <w:sz w:val="21"/>
        </w:rPr>
      </w:pPr>
      <w:r w:rsidRPr="0046673D">
        <w:rPr>
          <w:rFonts w:hint="eastAsia"/>
        </w:rPr>
        <w:t>これまで、</w:t>
      </w:r>
      <w:r w:rsidR="00DE75E5" w:rsidRPr="0046673D">
        <w:rPr>
          <w:rFonts w:hint="eastAsia"/>
        </w:rPr>
        <w:t>在外選挙</w:t>
      </w:r>
      <w:r w:rsidR="000C428F" w:rsidRPr="0046673D">
        <w:rPr>
          <w:rFonts w:hint="eastAsia"/>
        </w:rPr>
        <w:t>人名簿登録申請に当たっては、申請者本人又はその代理人から当館に申請書類を提出いただき、当館</w:t>
      </w:r>
      <w:r w:rsidR="00DE75E5" w:rsidRPr="0046673D">
        <w:rPr>
          <w:rFonts w:hint="eastAsia"/>
        </w:rPr>
        <w:t>において対面で本人確認を行って</w:t>
      </w:r>
      <w:r w:rsidRPr="0046673D">
        <w:rPr>
          <w:rFonts w:hint="eastAsia"/>
        </w:rPr>
        <w:t>きて</w:t>
      </w:r>
      <w:r w:rsidR="00DE75E5" w:rsidRPr="0046673D">
        <w:rPr>
          <w:rFonts w:hint="eastAsia"/>
        </w:rPr>
        <w:t>いま</w:t>
      </w:r>
      <w:r w:rsidRPr="0046673D">
        <w:rPr>
          <w:rFonts w:hint="eastAsia"/>
        </w:rPr>
        <w:t>したが、令和４年４月１日</w:t>
      </w:r>
      <w:r w:rsidR="000C428F" w:rsidRPr="0046673D">
        <w:rPr>
          <w:rFonts w:hint="eastAsia"/>
        </w:rPr>
        <w:t>から、当館</w:t>
      </w:r>
      <w:r w:rsidRPr="0046673D">
        <w:rPr>
          <w:rFonts w:hint="eastAsia"/>
        </w:rPr>
        <w:t>にお越しいただくことなく、ビデオ通話を通じ本人確認を行うという特例措置を新たに開始しました。</w:t>
      </w:r>
      <w:r w:rsidR="00F83162" w:rsidRPr="0046673D">
        <w:rPr>
          <w:rFonts w:hint="eastAsia"/>
        </w:rPr>
        <w:t>さら</w:t>
      </w:r>
      <w:r w:rsidR="004610F9" w:rsidRPr="0046673D">
        <w:rPr>
          <w:rFonts w:hint="eastAsia"/>
        </w:rPr>
        <w:t>に、皆様の利便性の一層の向上の観点から</w:t>
      </w:r>
      <w:r w:rsidRPr="0046673D">
        <w:rPr>
          <w:rFonts w:hint="eastAsia"/>
        </w:rPr>
        <w:t>、</w:t>
      </w:r>
      <w:r w:rsidR="00DE75E5" w:rsidRPr="0046673D">
        <w:rPr>
          <w:rFonts w:hint="eastAsia"/>
        </w:rPr>
        <w:t>申請書類</w:t>
      </w:r>
      <w:r w:rsidRPr="0046673D">
        <w:rPr>
          <w:rFonts w:hint="eastAsia"/>
        </w:rPr>
        <w:t>を</w:t>
      </w:r>
      <w:r w:rsidR="00DE75E5" w:rsidRPr="0046673D">
        <w:rPr>
          <w:rFonts w:hint="eastAsia"/>
        </w:rPr>
        <w:t>あらかじめ郵送</w:t>
      </w:r>
      <w:r w:rsidR="00F83162" w:rsidRPr="0046673D">
        <w:rPr>
          <w:rFonts w:hint="eastAsia"/>
        </w:rPr>
        <w:t>又</w:t>
      </w:r>
      <w:r w:rsidRPr="0046673D">
        <w:rPr>
          <w:rFonts w:hint="eastAsia"/>
        </w:rPr>
        <w:t>は</w:t>
      </w:r>
      <w:r w:rsidR="00DE75E5" w:rsidRPr="0046673D">
        <w:rPr>
          <w:rFonts w:hint="eastAsia"/>
        </w:rPr>
        <w:t>電子メールにて送付</w:t>
      </w:r>
      <w:r w:rsidR="003225DD" w:rsidRPr="0046673D">
        <w:rPr>
          <w:rFonts w:hint="eastAsia"/>
        </w:rPr>
        <w:t>して</w:t>
      </w:r>
      <w:r w:rsidR="005E618C" w:rsidRPr="0046673D">
        <w:rPr>
          <w:rFonts w:hint="eastAsia"/>
        </w:rPr>
        <w:t>いただく</w:t>
      </w:r>
      <w:r w:rsidRPr="0046673D">
        <w:rPr>
          <w:rFonts w:hint="eastAsia"/>
        </w:rPr>
        <w:t>ことも可能になりました</w:t>
      </w:r>
      <w:r w:rsidR="003225DD" w:rsidRPr="0046673D">
        <w:rPr>
          <w:rFonts w:hint="eastAsia"/>
        </w:rPr>
        <w:t>（第三者が代理で提出することでも差し支えありません。）</w:t>
      </w:r>
      <w:r w:rsidR="007119A2" w:rsidRPr="0046673D">
        <w:rPr>
          <w:rFonts w:hint="eastAsia"/>
        </w:rPr>
        <w:t>。</w:t>
      </w:r>
    </w:p>
    <w:p w14:paraId="1302FFAE" w14:textId="77777777" w:rsidR="001E22A6" w:rsidRPr="005E618C" w:rsidRDefault="001E22A6"/>
    <w:p w14:paraId="77B885B3" w14:textId="290F59B5" w:rsidR="005E618C" w:rsidRDefault="00DE75E5">
      <w:pPr>
        <w:ind w:left="240" w:hangingChars="100" w:hanging="240"/>
      </w:pPr>
      <w:r>
        <w:rPr>
          <w:rFonts w:hint="eastAsia"/>
        </w:rPr>
        <w:t xml:space="preserve">２　</w:t>
      </w:r>
      <w:r w:rsidR="00ED2FF8">
        <w:rPr>
          <w:rFonts w:hint="eastAsia"/>
        </w:rPr>
        <w:t>特例</w:t>
      </w:r>
      <w:r w:rsidR="005E618C">
        <w:rPr>
          <w:rFonts w:hint="eastAsia"/>
        </w:rPr>
        <w:t>措置</w:t>
      </w:r>
      <w:r w:rsidR="004610F9">
        <w:rPr>
          <w:rFonts w:hint="eastAsia"/>
        </w:rPr>
        <w:t>（ビデオ通話を通じた本人確認）</w:t>
      </w:r>
      <w:r w:rsidR="005E618C">
        <w:rPr>
          <w:rFonts w:hint="eastAsia"/>
        </w:rPr>
        <w:t>の対象者</w:t>
      </w:r>
    </w:p>
    <w:p w14:paraId="7517797E" w14:textId="0276A3C3" w:rsidR="001E22A6" w:rsidRDefault="00DE75E5" w:rsidP="00A7166D">
      <w:pPr>
        <w:ind w:leftChars="100" w:left="240" w:firstLineChars="100" w:firstLine="240"/>
      </w:pPr>
      <w:r>
        <w:rPr>
          <w:rFonts w:hint="eastAsia"/>
        </w:rPr>
        <w:t>この特例措置の対象となる方は次の条件のいずれかを満たす方であって、自宅</w:t>
      </w:r>
      <w:r w:rsidR="000C428F">
        <w:rPr>
          <w:rFonts w:hint="eastAsia"/>
        </w:rPr>
        <w:t>、滞在先等にビデオ通話を行う環境が整備されており、また、当館</w:t>
      </w:r>
      <w:r>
        <w:rPr>
          <w:rFonts w:hint="eastAsia"/>
        </w:rPr>
        <w:t>へ事前に必要書類を送付することができる方です</w:t>
      </w:r>
      <w:r w:rsidR="003225DD">
        <w:rPr>
          <w:rFonts w:hint="eastAsia"/>
        </w:rPr>
        <w:t>。</w:t>
      </w:r>
    </w:p>
    <w:p w14:paraId="3C96BF11" w14:textId="6C1C99D0" w:rsidR="001E22A6" w:rsidRDefault="00DE75E5">
      <w:pPr>
        <w:ind w:left="480" w:hangingChars="200" w:hanging="480"/>
      </w:pPr>
      <w:r>
        <w:rPr>
          <w:rFonts w:hint="eastAsia"/>
        </w:rPr>
        <w:t>（１）新型コロナウイル</w:t>
      </w:r>
      <w:r w:rsidR="000C428F">
        <w:rPr>
          <w:rFonts w:hint="eastAsia"/>
        </w:rPr>
        <w:t>ス感染症の拡大を受けた現地政府による行動制限措置等のため当館</w:t>
      </w:r>
      <w:r>
        <w:rPr>
          <w:rFonts w:hint="eastAsia"/>
        </w:rPr>
        <w:t>に赴くことができない方</w:t>
      </w:r>
    </w:p>
    <w:p w14:paraId="2ADB827B" w14:textId="397519D5" w:rsidR="001E22A6" w:rsidRPr="000C428F" w:rsidRDefault="0046673D">
      <w:pPr>
        <w:ind w:left="480" w:hangingChars="200" w:hanging="480"/>
        <w:rPr>
          <w:szCs w:val="24"/>
        </w:rPr>
      </w:pPr>
      <w:r>
        <w:rPr>
          <w:rFonts w:hint="eastAsia"/>
        </w:rPr>
        <w:t>（２</w:t>
      </w:r>
      <w:r w:rsidR="000C428F">
        <w:rPr>
          <w:rFonts w:hint="eastAsia"/>
        </w:rPr>
        <w:t>）その他在外選挙人登録申請のために当館</w:t>
      </w:r>
      <w:r w:rsidR="00DE75E5">
        <w:rPr>
          <w:rFonts w:hint="eastAsia"/>
        </w:rPr>
        <w:t>に赴くことができない特別な事情があると認められる方</w:t>
      </w:r>
      <w:r w:rsidR="000C428F" w:rsidRPr="000C428F">
        <w:rPr>
          <w:rFonts w:hint="eastAsia"/>
          <w:szCs w:val="24"/>
        </w:rPr>
        <w:t>（事前に当館までご相談ください</w:t>
      </w:r>
      <w:r w:rsidR="00DE75E5" w:rsidRPr="000C428F">
        <w:rPr>
          <w:rFonts w:hint="eastAsia"/>
          <w:szCs w:val="24"/>
        </w:rPr>
        <w:t>）</w:t>
      </w:r>
      <w:r w:rsidR="000C428F" w:rsidRPr="000C428F">
        <w:rPr>
          <w:rFonts w:hint="eastAsia"/>
          <w:szCs w:val="24"/>
        </w:rPr>
        <w:t>。</w:t>
      </w:r>
    </w:p>
    <w:p w14:paraId="741333CF" w14:textId="77777777" w:rsidR="001E22A6" w:rsidRDefault="001E22A6"/>
    <w:p w14:paraId="32A1F85D" w14:textId="16596ED8" w:rsidR="001E22A6" w:rsidRDefault="00DE75E5">
      <w:r>
        <w:rPr>
          <w:rFonts w:hint="eastAsia"/>
        </w:rPr>
        <w:t xml:space="preserve">３　</w:t>
      </w:r>
      <w:r w:rsidR="004610F9">
        <w:rPr>
          <w:rFonts w:hint="eastAsia"/>
        </w:rPr>
        <w:t>特例措置の手続</w:t>
      </w:r>
    </w:p>
    <w:p w14:paraId="73F9A3D2" w14:textId="44262E5B" w:rsidR="001E22A6" w:rsidRDefault="00DE75E5" w:rsidP="00A7166D">
      <w:pPr>
        <w:rPr>
          <w:color w:val="000000"/>
          <w:kern w:val="0"/>
        </w:rPr>
      </w:pPr>
      <w:r>
        <w:rPr>
          <w:rFonts w:hint="eastAsia"/>
        </w:rPr>
        <w:t>（１）</w:t>
      </w:r>
      <w:r>
        <w:rPr>
          <w:rFonts w:hint="eastAsia"/>
          <w:color w:val="000000"/>
          <w:kern w:val="0"/>
        </w:rPr>
        <w:t>在外選挙人名簿登録のために必要な次のア～エの書類を､</w:t>
      </w:r>
      <w:r w:rsidR="000C428F">
        <w:rPr>
          <w:rFonts w:hint="eastAsia"/>
          <w:color w:val="000000"/>
          <w:kern w:val="0"/>
        </w:rPr>
        <w:t>当館</w:t>
      </w:r>
      <w:r w:rsidR="0046673D">
        <w:rPr>
          <w:rFonts w:hint="eastAsia"/>
          <w:color w:val="000000"/>
          <w:kern w:val="0"/>
        </w:rPr>
        <w:t>に</w:t>
      </w:r>
      <w:r>
        <w:rPr>
          <w:rFonts w:hint="eastAsia"/>
          <w:color w:val="000000"/>
          <w:kern w:val="0"/>
        </w:rPr>
        <w:t>郵送</w:t>
      </w:r>
      <w:r w:rsidR="003225DD">
        <w:rPr>
          <w:rFonts w:hint="eastAsia"/>
          <w:color w:val="000000"/>
          <w:kern w:val="0"/>
        </w:rPr>
        <w:t>又は</w:t>
      </w:r>
      <w:r>
        <w:rPr>
          <w:rFonts w:hint="eastAsia"/>
          <w:color w:val="000000"/>
          <w:kern w:val="0"/>
        </w:rPr>
        <w:t>電子メールにより送付し</w:t>
      </w:r>
      <w:r w:rsidR="003225DD">
        <w:rPr>
          <w:rFonts w:hint="eastAsia"/>
          <w:color w:val="000000"/>
          <w:kern w:val="0"/>
        </w:rPr>
        <w:t>て</w:t>
      </w:r>
      <w:r w:rsidR="0046673D">
        <w:rPr>
          <w:rFonts w:hint="eastAsia"/>
          <w:color w:val="000000"/>
          <w:kern w:val="0"/>
        </w:rPr>
        <w:t>提出してください</w:t>
      </w:r>
      <w:r>
        <w:rPr>
          <w:rFonts w:hint="eastAsia"/>
          <w:color w:val="000000"/>
          <w:kern w:val="0"/>
        </w:rPr>
        <w:t>（</w:t>
      </w:r>
      <w:r w:rsidR="003225DD">
        <w:rPr>
          <w:rFonts w:hint="eastAsia"/>
          <w:color w:val="000000"/>
          <w:kern w:val="0"/>
        </w:rPr>
        <w:t>第三者が代理で提出することでも差し支えありません</w:t>
      </w:r>
      <w:r w:rsidR="00EF5C1E">
        <w:rPr>
          <w:rFonts w:hint="eastAsia"/>
          <w:color w:val="000000"/>
          <w:kern w:val="0"/>
        </w:rPr>
        <w:t>。</w:t>
      </w:r>
      <w:r>
        <w:rPr>
          <w:rFonts w:hint="eastAsia"/>
          <w:color w:val="000000"/>
          <w:kern w:val="0"/>
        </w:rPr>
        <w:t>）</w:t>
      </w:r>
      <w:r w:rsidR="004610F9">
        <w:rPr>
          <w:rFonts w:hint="eastAsia"/>
          <w:color w:val="000000"/>
          <w:kern w:val="0"/>
        </w:rPr>
        <w:t>。</w:t>
      </w:r>
    </w:p>
    <w:p w14:paraId="208D7237" w14:textId="5FA7ACB7" w:rsidR="00990B9C" w:rsidRPr="0046673D" w:rsidRDefault="00DE75E5">
      <w:pPr>
        <w:overflowPunct w:val="0"/>
        <w:ind w:firstLineChars="100" w:firstLine="240"/>
        <w:textAlignment w:val="baseline"/>
        <w:rPr>
          <w:color w:val="000000"/>
          <w:kern w:val="0"/>
        </w:rPr>
      </w:pPr>
      <w:r>
        <w:rPr>
          <w:rFonts w:hint="eastAsia"/>
          <w:color w:val="000000"/>
          <w:kern w:val="0"/>
        </w:rPr>
        <w:t>ア　在外選挙人登録申請書</w:t>
      </w:r>
      <w:r w:rsidR="00816A47">
        <w:rPr>
          <w:rFonts w:hint="eastAsia"/>
          <w:color w:val="000000"/>
          <w:kern w:val="0"/>
        </w:rPr>
        <w:t>（</w:t>
      </w:r>
      <w:hyperlink r:id="rId8" w:history="1">
        <w:r w:rsidR="00990B9C" w:rsidRPr="0046673D">
          <w:rPr>
            <w:rStyle w:val="a3"/>
            <w:rFonts w:hint="eastAsia"/>
            <w:kern w:val="0"/>
          </w:rPr>
          <w:t>こち</w:t>
        </w:r>
        <w:r w:rsidR="00990B9C" w:rsidRPr="0046673D">
          <w:rPr>
            <w:rStyle w:val="a3"/>
            <w:rFonts w:hint="eastAsia"/>
            <w:kern w:val="0"/>
          </w:rPr>
          <w:t>ら</w:t>
        </w:r>
      </w:hyperlink>
      <w:r w:rsidR="00990B9C" w:rsidRPr="0046673D">
        <w:rPr>
          <w:rFonts w:hint="eastAsia"/>
          <w:color w:val="000000"/>
          <w:kern w:val="0"/>
        </w:rPr>
        <w:t>からダウンロードしてください。</w:t>
      </w:r>
      <w:r w:rsidR="00816A47" w:rsidRPr="0046673D">
        <w:rPr>
          <w:rFonts w:hint="eastAsia"/>
          <w:color w:val="000000"/>
          <w:kern w:val="0"/>
        </w:rPr>
        <w:t>）</w:t>
      </w:r>
    </w:p>
    <w:p w14:paraId="30ABC8FA" w14:textId="6E707111" w:rsidR="00990B9C" w:rsidRPr="00A2279B" w:rsidRDefault="00DE75E5">
      <w:pPr>
        <w:overflowPunct w:val="0"/>
        <w:ind w:firstLineChars="100" w:firstLine="240"/>
        <w:textAlignment w:val="baseline"/>
        <w:rPr>
          <w:color w:val="000000"/>
          <w:kern w:val="0"/>
        </w:rPr>
      </w:pPr>
      <w:r w:rsidRPr="0046673D">
        <w:rPr>
          <w:rFonts w:hint="eastAsia"/>
          <w:color w:val="000000"/>
          <w:kern w:val="0"/>
        </w:rPr>
        <w:t>イ　申請時出頭免除願書</w:t>
      </w:r>
      <w:r w:rsidR="00816A47" w:rsidRPr="0046673D">
        <w:rPr>
          <w:rFonts w:hint="eastAsia"/>
          <w:color w:val="000000"/>
          <w:kern w:val="0"/>
        </w:rPr>
        <w:t>（</w:t>
      </w:r>
      <w:hyperlink r:id="rId9" w:history="1">
        <w:r w:rsidR="000C428F" w:rsidRPr="0046673D">
          <w:rPr>
            <w:rStyle w:val="a3"/>
            <w:rFonts w:hint="eastAsia"/>
            <w:kern w:val="0"/>
          </w:rPr>
          <w:t>こち</w:t>
        </w:r>
        <w:r w:rsidR="000C428F" w:rsidRPr="0046673D">
          <w:rPr>
            <w:rStyle w:val="a3"/>
            <w:rFonts w:hint="eastAsia"/>
            <w:kern w:val="0"/>
          </w:rPr>
          <w:t>ら</w:t>
        </w:r>
      </w:hyperlink>
      <w:r w:rsidR="000C428F" w:rsidRPr="0046673D">
        <w:rPr>
          <w:rFonts w:hint="eastAsia"/>
          <w:color w:val="000000"/>
          <w:kern w:val="0"/>
        </w:rPr>
        <w:t>か</w:t>
      </w:r>
      <w:r w:rsidR="000C428F">
        <w:rPr>
          <w:rFonts w:hint="eastAsia"/>
          <w:color w:val="000000"/>
          <w:kern w:val="0"/>
        </w:rPr>
        <w:t>らダウンロードしてください</w:t>
      </w:r>
      <w:r w:rsidR="00A2279B" w:rsidRPr="004D31E1">
        <w:rPr>
          <w:rFonts w:hint="eastAsia"/>
          <w:color w:val="000000"/>
          <w:kern w:val="0"/>
        </w:rPr>
        <w:t>。</w:t>
      </w:r>
      <w:r w:rsidR="00816A47">
        <w:rPr>
          <w:rFonts w:hint="eastAsia"/>
          <w:color w:val="000000"/>
          <w:kern w:val="0"/>
        </w:rPr>
        <w:t>）</w:t>
      </w:r>
    </w:p>
    <w:p w14:paraId="1ABEE2CF" w14:textId="0FE3E53A" w:rsidR="001E22A6" w:rsidRDefault="00DE75E5">
      <w:pPr>
        <w:overflowPunct w:val="0"/>
        <w:ind w:firstLineChars="100" w:firstLine="240"/>
        <w:textAlignment w:val="baseline"/>
        <w:rPr>
          <w:color w:val="000000"/>
          <w:kern w:val="0"/>
        </w:rPr>
      </w:pPr>
      <w:r>
        <w:rPr>
          <w:rFonts w:hint="eastAsia"/>
          <w:color w:val="000000"/>
          <w:kern w:val="0"/>
        </w:rPr>
        <w:t>ウ　旅券身分事項ページ写し</w:t>
      </w:r>
    </w:p>
    <w:p w14:paraId="0592E02C" w14:textId="77D46482" w:rsidR="001E22A6" w:rsidRDefault="00DE75E5">
      <w:pPr>
        <w:overflowPunct w:val="0"/>
        <w:ind w:firstLineChars="100" w:firstLine="240"/>
        <w:textAlignment w:val="baseline"/>
        <w:rPr>
          <w:color w:val="000000"/>
          <w:kern w:val="0"/>
        </w:rPr>
      </w:pPr>
      <w:r>
        <w:rPr>
          <w:rFonts w:hint="eastAsia"/>
          <w:color w:val="000000"/>
          <w:kern w:val="0"/>
        </w:rPr>
        <w:t>エ　住所確認書類写し（３か月以上前に在留届を提出している場合は不要）</w:t>
      </w:r>
    </w:p>
    <w:p w14:paraId="6EAEBD97" w14:textId="125DDBDC" w:rsidR="001E22A6" w:rsidRDefault="000C428F">
      <w:pPr>
        <w:overflowPunct w:val="0"/>
        <w:ind w:left="480" w:hangingChars="200" w:hanging="480"/>
        <w:textAlignment w:val="baseline"/>
        <w:rPr>
          <w:color w:val="000000"/>
          <w:kern w:val="0"/>
        </w:rPr>
      </w:pPr>
      <w:r>
        <w:rPr>
          <w:rFonts w:hint="eastAsia"/>
          <w:color w:val="000000"/>
          <w:kern w:val="0"/>
        </w:rPr>
        <w:t>（２）（１）の必要書類が当館</w:t>
      </w:r>
      <w:r w:rsidR="00DE75E5">
        <w:rPr>
          <w:rFonts w:hint="eastAsia"/>
          <w:color w:val="000000"/>
          <w:kern w:val="0"/>
        </w:rPr>
        <w:t>に届き次第、</w:t>
      </w:r>
      <w:r>
        <w:rPr>
          <w:rFonts w:hint="eastAsia"/>
          <w:color w:val="000000"/>
          <w:kern w:val="0"/>
        </w:rPr>
        <w:t>当館</w:t>
      </w:r>
      <w:r w:rsidR="00DE75E5">
        <w:rPr>
          <w:rFonts w:hint="eastAsia"/>
          <w:color w:val="000000"/>
          <w:kern w:val="0"/>
        </w:rPr>
        <w:t>が申請者本人に連絡し、ビデオ通話の日時を調整の上、申請者本人とビデオ通話を実施する。</w:t>
      </w:r>
    </w:p>
    <w:p w14:paraId="40AC403E" w14:textId="5CC983DD" w:rsidR="001E22A6" w:rsidRDefault="00DE75E5" w:rsidP="00A7166D">
      <w:pPr>
        <w:pStyle w:val="af"/>
        <w:numPr>
          <w:ilvl w:val="0"/>
          <w:numId w:val="2"/>
        </w:numPr>
        <w:overflowPunct w:val="0"/>
        <w:ind w:leftChars="0" w:left="993" w:hanging="284"/>
        <w:textAlignment w:val="baseline"/>
        <w:rPr>
          <w:color w:val="000000"/>
          <w:kern w:val="0"/>
        </w:rPr>
      </w:pPr>
      <w:r>
        <w:rPr>
          <w:rFonts w:hint="eastAsia"/>
          <w:color w:val="000000"/>
          <w:kern w:val="0"/>
        </w:rPr>
        <w:t xml:space="preserve">ビデオ通話では、Microsoft Teams、Cisco </w:t>
      </w:r>
      <w:proofErr w:type="spellStart"/>
      <w:r>
        <w:rPr>
          <w:rFonts w:hint="eastAsia"/>
          <w:color w:val="000000"/>
          <w:kern w:val="0"/>
        </w:rPr>
        <w:t>Webex</w:t>
      </w:r>
      <w:proofErr w:type="spellEnd"/>
      <w:r>
        <w:rPr>
          <w:rFonts w:hint="eastAsia"/>
          <w:color w:val="000000"/>
          <w:kern w:val="0"/>
        </w:rPr>
        <w:t>又はZoomを利用しま</w:t>
      </w:r>
      <w:r>
        <w:rPr>
          <w:rFonts w:hint="eastAsia"/>
          <w:color w:val="000000"/>
          <w:kern w:val="0"/>
        </w:rPr>
        <w:lastRenderedPageBreak/>
        <w:t>すので、事前にアプリのインストール等必要な準備をお願いいたします。</w:t>
      </w:r>
    </w:p>
    <w:p w14:paraId="41B65B55" w14:textId="72682480" w:rsidR="001E22A6" w:rsidRDefault="00DE75E5" w:rsidP="00A7166D">
      <w:pPr>
        <w:pStyle w:val="af"/>
        <w:numPr>
          <w:ilvl w:val="0"/>
          <w:numId w:val="2"/>
        </w:numPr>
        <w:overflowPunct w:val="0"/>
        <w:ind w:leftChars="0" w:left="993" w:hanging="284"/>
        <w:textAlignment w:val="baseline"/>
        <w:rPr>
          <w:color w:val="000000"/>
          <w:kern w:val="0"/>
        </w:rPr>
      </w:pPr>
      <w:r>
        <w:rPr>
          <w:rFonts w:hint="eastAsia"/>
          <w:color w:val="000000"/>
          <w:kern w:val="0"/>
        </w:rPr>
        <w:t>ビデオ通話の際には、申請者の本人確認及び事前に送付した書類の原本確認を行いますので、あらかじめ旅券原本、住所確認書類原本（３か月以内に在留届を提出した場合）を用意</w:t>
      </w:r>
      <w:r w:rsidR="003225DD">
        <w:rPr>
          <w:rFonts w:hint="eastAsia"/>
          <w:color w:val="000000"/>
          <w:kern w:val="0"/>
        </w:rPr>
        <w:t>願います</w:t>
      </w:r>
      <w:r>
        <w:rPr>
          <w:rFonts w:hint="eastAsia"/>
          <w:color w:val="000000"/>
          <w:kern w:val="0"/>
        </w:rPr>
        <w:t>。</w:t>
      </w:r>
    </w:p>
    <w:p w14:paraId="0BDA98AF" w14:textId="05112C78" w:rsidR="001E22A6" w:rsidRPr="00A7166D" w:rsidRDefault="00DE75E5" w:rsidP="00A7166D">
      <w:pPr>
        <w:pStyle w:val="af"/>
        <w:numPr>
          <w:ilvl w:val="0"/>
          <w:numId w:val="2"/>
        </w:numPr>
        <w:overflowPunct w:val="0"/>
        <w:ind w:leftChars="0" w:left="993" w:hanging="284"/>
        <w:textAlignment w:val="baseline"/>
        <w:rPr>
          <w:color w:val="000000"/>
          <w:kern w:val="0"/>
        </w:rPr>
      </w:pPr>
      <w:r>
        <w:rPr>
          <w:rFonts w:hint="eastAsia"/>
          <w:color w:val="000000"/>
          <w:kern w:val="0"/>
        </w:rPr>
        <w:t>次のア～ウのいずれかに該当する</w:t>
      </w:r>
      <w:r w:rsidRPr="00A7166D">
        <w:rPr>
          <w:rFonts w:hint="eastAsia"/>
          <w:color w:val="000000"/>
          <w:kern w:val="0"/>
        </w:rPr>
        <w:t>場合は、申請を受け付けることができないことがありますので、あらかじめ</w:t>
      </w:r>
      <w:r w:rsidR="004F57AC">
        <w:rPr>
          <w:rFonts w:hint="eastAsia"/>
          <w:color w:val="000000"/>
          <w:kern w:val="0"/>
        </w:rPr>
        <w:t>御了承ください</w:t>
      </w:r>
      <w:r w:rsidRPr="00A7166D">
        <w:rPr>
          <w:rFonts w:hint="eastAsia"/>
          <w:color w:val="000000"/>
          <w:kern w:val="0"/>
        </w:rPr>
        <w:t>。</w:t>
      </w:r>
    </w:p>
    <w:p w14:paraId="5C202C04" w14:textId="5567A136" w:rsidR="001E22A6" w:rsidRDefault="00DE75E5" w:rsidP="00A7166D">
      <w:pPr>
        <w:overflowPunct w:val="0"/>
        <w:ind w:leftChars="472" w:left="1558" w:hangingChars="177" w:hanging="425"/>
        <w:textAlignment w:val="baseline"/>
        <w:rPr>
          <w:color w:val="000000"/>
          <w:kern w:val="0"/>
        </w:rPr>
      </w:pPr>
      <w:r>
        <w:rPr>
          <w:rFonts w:hint="eastAsia"/>
          <w:color w:val="000000"/>
          <w:kern w:val="0"/>
        </w:rPr>
        <w:t>ア　申請者の事情でビデオ通話が成立せず、又はビデオ通話により十分に意思疎通を行うことができない場合</w:t>
      </w:r>
    </w:p>
    <w:p w14:paraId="18303FB7" w14:textId="368CD190" w:rsidR="001E22A6" w:rsidRDefault="00DE75E5" w:rsidP="00A7166D">
      <w:pPr>
        <w:overflowPunct w:val="0"/>
        <w:ind w:leftChars="472" w:left="1558" w:hangingChars="177" w:hanging="425"/>
        <w:textAlignment w:val="baseline"/>
        <w:rPr>
          <w:color w:val="000000"/>
          <w:kern w:val="0"/>
        </w:rPr>
      </w:pPr>
      <w:r>
        <w:rPr>
          <w:rFonts w:hint="eastAsia"/>
          <w:color w:val="000000"/>
          <w:kern w:val="0"/>
        </w:rPr>
        <w:t>イ　申請者本人と連絡が取れない場合</w:t>
      </w:r>
    </w:p>
    <w:p w14:paraId="0E0906A2" w14:textId="31650C4D" w:rsidR="001E22A6" w:rsidRDefault="00DE75E5" w:rsidP="00A7166D">
      <w:pPr>
        <w:overflowPunct w:val="0"/>
        <w:ind w:leftChars="472" w:left="1558" w:hangingChars="177" w:hanging="425"/>
        <w:textAlignment w:val="baseline"/>
        <w:rPr>
          <w:color w:val="000000"/>
          <w:kern w:val="0"/>
        </w:rPr>
      </w:pPr>
      <w:r>
        <w:rPr>
          <w:rFonts w:hint="eastAsia"/>
          <w:color w:val="000000"/>
          <w:kern w:val="0"/>
        </w:rPr>
        <w:t>ウ　申請書類を基に本人確認ができない場合や、申請書類の原本性に疑義がある場合</w:t>
      </w:r>
    </w:p>
    <w:p w14:paraId="0B501C58" w14:textId="77777777" w:rsidR="001E22A6" w:rsidRDefault="001E22A6"/>
    <w:p w14:paraId="4B4F78CF" w14:textId="5225BC54" w:rsidR="003225DD" w:rsidRDefault="00DE75E5" w:rsidP="00A7166D">
      <w:pPr>
        <w:ind w:left="425" w:hangingChars="177" w:hanging="425"/>
      </w:pPr>
      <w:r>
        <w:rPr>
          <w:rFonts w:hint="eastAsia"/>
        </w:rPr>
        <w:t>４　本年７月には参議院議員通常選挙が予定されております。これから在外選挙人名簿登録申請を行われる場合は、</w:t>
      </w:r>
      <w:r w:rsidR="003225DD">
        <w:rPr>
          <w:rFonts w:hint="eastAsia"/>
        </w:rPr>
        <w:t>この選挙で在外投票ができるよう</w:t>
      </w:r>
      <w:r w:rsidR="00A7166D">
        <w:rPr>
          <w:rFonts w:hint="eastAsia"/>
        </w:rPr>
        <w:t>、</w:t>
      </w:r>
      <w:r>
        <w:rPr>
          <w:rFonts w:hint="eastAsia"/>
        </w:rPr>
        <w:t>手続を可能な限り早急に進め</w:t>
      </w:r>
      <w:r w:rsidR="00A7166D">
        <w:rPr>
          <w:rFonts w:hint="eastAsia"/>
        </w:rPr>
        <w:t>ており</w:t>
      </w:r>
      <w:r>
        <w:rPr>
          <w:rFonts w:hint="eastAsia"/>
        </w:rPr>
        <w:t>ますので、在外選挙人名簿登録申請を希望される方は、可能な限りお早めの申請をお願いいたします。</w:t>
      </w:r>
    </w:p>
    <w:p w14:paraId="42DA728B" w14:textId="492DFB89" w:rsidR="003225DD" w:rsidRPr="00A7166D" w:rsidRDefault="004610F9" w:rsidP="00A7166D">
      <w:pPr>
        <w:pStyle w:val="af"/>
        <w:numPr>
          <w:ilvl w:val="0"/>
          <w:numId w:val="2"/>
        </w:numPr>
        <w:overflowPunct w:val="0"/>
        <w:ind w:leftChars="0" w:left="993" w:hanging="284"/>
        <w:textAlignment w:val="baseline"/>
        <w:rPr>
          <w:color w:val="000000"/>
          <w:kern w:val="0"/>
        </w:rPr>
      </w:pPr>
      <w:r>
        <w:rPr>
          <w:rFonts w:hint="eastAsia"/>
          <w:color w:val="000000"/>
          <w:kern w:val="0"/>
        </w:rPr>
        <w:t xml:space="preserve">　</w:t>
      </w:r>
      <w:r w:rsidR="003225DD" w:rsidRPr="00A7166D">
        <w:rPr>
          <w:rFonts w:hint="eastAsia"/>
          <w:color w:val="000000"/>
          <w:kern w:val="0"/>
        </w:rPr>
        <w:t>在外選挙人証の交付までに一定の日数が必要となりますので、あらかじめ</w:t>
      </w:r>
      <w:r w:rsidR="0061438F">
        <w:rPr>
          <w:rFonts w:hint="eastAsia"/>
          <w:color w:val="000000"/>
          <w:kern w:val="0"/>
        </w:rPr>
        <w:t>御</w:t>
      </w:r>
      <w:r w:rsidR="004F57AC">
        <w:rPr>
          <w:rFonts w:hint="eastAsia"/>
          <w:color w:val="000000"/>
          <w:kern w:val="0"/>
        </w:rPr>
        <w:t>了承ください</w:t>
      </w:r>
      <w:r w:rsidR="003225DD" w:rsidRPr="00A7166D">
        <w:rPr>
          <w:rFonts w:hint="eastAsia"/>
          <w:color w:val="000000"/>
          <w:kern w:val="0"/>
        </w:rPr>
        <w:t>。</w:t>
      </w:r>
    </w:p>
    <w:sectPr w:rsidR="003225DD" w:rsidRPr="00A7166D">
      <w:headerReference w:type="default" r:id="rId10"/>
      <w:pgSz w:w="11906" w:h="16838"/>
      <w:pgMar w:top="1985" w:right="1701" w:bottom="1701" w:left="1701" w:header="851"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77271" w14:textId="77777777" w:rsidR="003535C3" w:rsidRDefault="003535C3">
      <w:r>
        <w:separator/>
      </w:r>
    </w:p>
  </w:endnote>
  <w:endnote w:type="continuationSeparator" w:id="0">
    <w:p w14:paraId="07A8CB4A" w14:textId="77777777" w:rsidR="003535C3" w:rsidRDefault="0035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DEAD6" w14:textId="77777777" w:rsidR="003535C3" w:rsidRDefault="003535C3">
      <w:r>
        <w:separator/>
      </w:r>
    </w:p>
  </w:footnote>
  <w:footnote w:type="continuationSeparator" w:id="0">
    <w:p w14:paraId="69AD6208" w14:textId="77777777" w:rsidR="003535C3" w:rsidRDefault="00353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6D0BB" w14:textId="77777777" w:rsidR="001E22A6" w:rsidRDefault="001E22A6">
    <w:pPr>
      <w:tabs>
        <w:tab w:val="center" w:pos="4252"/>
        <w:tab w:val="right" w:pos="8504"/>
      </w:tabs>
      <w:overflowPunct w:val="0"/>
      <w:adjustRightInd w:val="0"/>
      <w:snapToGrid w:val="0"/>
      <w:ind w:right="241"/>
      <w:jc w:val="right"/>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C66A08A"/>
    <w:lvl w:ilvl="0" w:tplc="22927B8A">
      <w:start w:val="1"/>
      <w:numFmt w:val="decimalFullWidth"/>
      <w:lvlText w:val="（%1）"/>
      <w:lvlJc w:val="left"/>
      <w:pPr>
        <w:ind w:left="676" w:hanging="720"/>
      </w:pPr>
      <w:rPr>
        <w:rFonts w:hint="default"/>
      </w:rPr>
    </w:lvl>
    <w:lvl w:ilvl="1" w:tplc="04090017">
      <w:start w:val="1"/>
      <w:numFmt w:val="aiueoFullWidth"/>
      <w:lvlText w:val="(%2)"/>
      <w:lvlJc w:val="left"/>
      <w:pPr>
        <w:ind w:left="796" w:hanging="420"/>
      </w:pPr>
    </w:lvl>
    <w:lvl w:ilvl="2" w:tplc="04090011">
      <w:start w:val="1"/>
      <w:numFmt w:val="decimalEnclosedCircle"/>
      <w:lvlText w:val="%3"/>
      <w:lvlJc w:val="left"/>
      <w:pPr>
        <w:ind w:left="1216" w:hanging="420"/>
      </w:pPr>
    </w:lvl>
    <w:lvl w:ilvl="3" w:tplc="0409000F">
      <w:start w:val="1"/>
      <w:numFmt w:val="decimal"/>
      <w:lvlText w:val="%4."/>
      <w:lvlJc w:val="left"/>
      <w:pPr>
        <w:ind w:left="1636" w:hanging="420"/>
      </w:pPr>
    </w:lvl>
    <w:lvl w:ilvl="4" w:tplc="04090017">
      <w:start w:val="1"/>
      <w:numFmt w:val="aiueoFullWidth"/>
      <w:lvlText w:val="(%5)"/>
      <w:lvlJc w:val="left"/>
      <w:pPr>
        <w:ind w:left="2056" w:hanging="420"/>
      </w:pPr>
    </w:lvl>
    <w:lvl w:ilvl="5" w:tplc="04090011">
      <w:start w:val="1"/>
      <w:numFmt w:val="decimalEnclosedCircle"/>
      <w:lvlText w:val="%6"/>
      <w:lvlJc w:val="left"/>
      <w:pPr>
        <w:ind w:left="2476" w:hanging="420"/>
      </w:pPr>
    </w:lvl>
    <w:lvl w:ilvl="6" w:tplc="0409000F">
      <w:start w:val="1"/>
      <w:numFmt w:val="decimal"/>
      <w:lvlText w:val="%7."/>
      <w:lvlJc w:val="left"/>
      <w:pPr>
        <w:ind w:left="2896" w:hanging="420"/>
      </w:pPr>
    </w:lvl>
    <w:lvl w:ilvl="7" w:tplc="04090017">
      <w:start w:val="1"/>
      <w:numFmt w:val="aiueoFullWidth"/>
      <w:lvlText w:val="(%8)"/>
      <w:lvlJc w:val="left"/>
      <w:pPr>
        <w:ind w:left="3316" w:hanging="420"/>
      </w:pPr>
    </w:lvl>
    <w:lvl w:ilvl="8" w:tplc="04090011">
      <w:start w:val="1"/>
      <w:numFmt w:val="decimalEnclosedCircle"/>
      <w:lvlText w:val="%9"/>
      <w:lvlJc w:val="left"/>
      <w:pPr>
        <w:ind w:left="3736" w:hanging="420"/>
      </w:pPr>
    </w:lvl>
  </w:abstractNum>
  <w:abstractNum w:abstractNumId="1" w15:restartNumberingAfterBreak="0">
    <w:nsid w:val="00000002"/>
    <w:multiLevelType w:val="hybridMultilevel"/>
    <w:tmpl w:val="D37CB386"/>
    <w:lvl w:ilvl="0" w:tplc="3CB20916">
      <w:numFmt w:val="bullet"/>
      <w:lvlText w:val="※"/>
      <w:lvlJc w:val="left"/>
      <w:pPr>
        <w:ind w:left="1070" w:hanging="360"/>
      </w:pPr>
      <w:rPr>
        <w:rFonts w:ascii="ＭＳ ゴシック" w:eastAsia="ＭＳ ゴシック" w:hAnsi="ＭＳ ゴシック" w:hint="eastAsia"/>
      </w:rPr>
    </w:lvl>
    <w:lvl w:ilvl="1" w:tplc="0409000B">
      <w:numFmt w:val="bullet"/>
      <w:lvlText w:val=""/>
      <w:lvlJc w:val="left"/>
      <w:pPr>
        <w:ind w:left="1550" w:hanging="420"/>
      </w:pPr>
      <w:rPr>
        <w:rFonts w:ascii="Wingdings" w:hAnsi="Wingdings" w:hint="default"/>
      </w:rPr>
    </w:lvl>
    <w:lvl w:ilvl="2" w:tplc="0409000D">
      <w:numFmt w:val="bullet"/>
      <w:lvlText w:val=""/>
      <w:lvlJc w:val="left"/>
      <w:pPr>
        <w:ind w:left="1970" w:hanging="420"/>
      </w:pPr>
      <w:rPr>
        <w:rFonts w:ascii="Wingdings" w:hAnsi="Wingdings" w:hint="default"/>
      </w:rPr>
    </w:lvl>
    <w:lvl w:ilvl="3" w:tplc="04090001">
      <w:numFmt w:val="bullet"/>
      <w:lvlText w:val=""/>
      <w:lvlJc w:val="left"/>
      <w:pPr>
        <w:ind w:left="2390" w:hanging="420"/>
      </w:pPr>
      <w:rPr>
        <w:rFonts w:ascii="Wingdings" w:hAnsi="Wingdings" w:hint="default"/>
      </w:rPr>
    </w:lvl>
    <w:lvl w:ilvl="4" w:tplc="0409000B">
      <w:numFmt w:val="bullet"/>
      <w:lvlText w:val=""/>
      <w:lvlJc w:val="left"/>
      <w:pPr>
        <w:ind w:left="2810" w:hanging="420"/>
      </w:pPr>
      <w:rPr>
        <w:rFonts w:ascii="Wingdings" w:hAnsi="Wingdings" w:hint="default"/>
      </w:rPr>
    </w:lvl>
    <w:lvl w:ilvl="5" w:tplc="0409000D">
      <w:numFmt w:val="bullet"/>
      <w:lvlText w:val=""/>
      <w:lvlJc w:val="left"/>
      <w:pPr>
        <w:ind w:left="3230" w:hanging="420"/>
      </w:pPr>
      <w:rPr>
        <w:rFonts w:ascii="Wingdings" w:hAnsi="Wingdings" w:hint="default"/>
      </w:rPr>
    </w:lvl>
    <w:lvl w:ilvl="6" w:tplc="04090001">
      <w:numFmt w:val="bullet"/>
      <w:lvlText w:val=""/>
      <w:lvlJc w:val="left"/>
      <w:pPr>
        <w:ind w:left="3650" w:hanging="420"/>
      </w:pPr>
      <w:rPr>
        <w:rFonts w:ascii="Wingdings" w:hAnsi="Wingdings" w:hint="default"/>
      </w:rPr>
    </w:lvl>
    <w:lvl w:ilvl="7" w:tplc="0409000B">
      <w:numFmt w:val="bullet"/>
      <w:lvlText w:val=""/>
      <w:lvlJc w:val="left"/>
      <w:pPr>
        <w:ind w:left="4070" w:hanging="420"/>
      </w:pPr>
      <w:rPr>
        <w:rFonts w:ascii="Wingdings" w:hAnsi="Wingdings" w:hint="default"/>
      </w:rPr>
    </w:lvl>
    <w:lvl w:ilvl="8" w:tplc="0409000D">
      <w:numFmt w:val="bullet"/>
      <w:lvlText w:val=""/>
      <w:lvlJc w:val="left"/>
      <w:pPr>
        <w:ind w:left="4490" w:hanging="420"/>
      </w:pPr>
      <w:rPr>
        <w:rFonts w:ascii="Wingdings" w:hAnsi="Wingdings" w:hint="default"/>
      </w:rPr>
    </w:lvl>
  </w:abstractNum>
  <w:abstractNum w:abstractNumId="2" w15:restartNumberingAfterBreak="0">
    <w:nsid w:val="00000003"/>
    <w:multiLevelType w:val="hybridMultilevel"/>
    <w:tmpl w:val="469663A0"/>
    <w:lvl w:ilvl="0" w:tplc="CE32D4B2">
      <w:start w:val="1"/>
      <w:numFmt w:val="decimalFullWidth"/>
      <w:lvlText w:val="（注%1）"/>
      <w:lvlJc w:val="left"/>
      <w:pPr>
        <w:ind w:left="1530" w:hanging="1080"/>
      </w:pPr>
      <w:rPr>
        <w:rFonts w:hint="default"/>
      </w:r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A6"/>
    <w:rsid w:val="00060A31"/>
    <w:rsid w:val="000C428F"/>
    <w:rsid w:val="00107568"/>
    <w:rsid w:val="001E22A6"/>
    <w:rsid w:val="002D4B78"/>
    <w:rsid w:val="002F429A"/>
    <w:rsid w:val="003225DD"/>
    <w:rsid w:val="003535C3"/>
    <w:rsid w:val="004610F9"/>
    <w:rsid w:val="0046673D"/>
    <w:rsid w:val="004D31E1"/>
    <w:rsid w:val="004F57AC"/>
    <w:rsid w:val="005E618C"/>
    <w:rsid w:val="0061438F"/>
    <w:rsid w:val="006655CF"/>
    <w:rsid w:val="007119A2"/>
    <w:rsid w:val="00816A47"/>
    <w:rsid w:val="00990B9C"/>
    <w:rsid w:val="00A2279B"/>
    <w:rsid w:val="00A7166D"/>
    <w:rsid w:val="00B27949"/>
    <w:rsid w:val="00C775CE"/>
    <w:rsid w:val="00DE75E5"/>
    <w:rsid w:val="00E65772"/>
    <w:rsid w:val="00ED2FF8"/>
    <w:rsid w:val="00EF5C1E"/>
    <w:rsid w:val="00F83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70033"/>
  <w15:chartTrackingRefBased/>
  <w15:docId w15:val="{2F5EEC84-6878-4662-BE6E-A12F42DF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styleId="a4">
    <w:name w:val="annotation reference"/>
    <w:basedOn w:val="a0"/>
    <w:semiHidden/>
    <w:rPr>
      <w:sz w:val="18"/>
    </w:rPr>
  </w:style>
  <w:style w:type="paragraph" w:styleId="a5">
    <w:name w:val="annotation text"/>
    <w:basedOn w:val="a"/>
    <w:link w:val="a6"/>
    <w:semiHidden/>
    <w:pPr>
      <w:jc w:val="left"/>
    </w:pPr>
  </w:style>
  <w:style w:type="character" w:customStyle="1" w:styleId="a6">
    <w:name w:val="コメント文字列 (文字)"/>
    <w:basedOn w:val="a0"/>
    <w:link w:val="a5"/>
  </w:style>
  <w:style w:type="paragraph" w:styleId="a7">
    <w:name w:val="annotation subject"/>
    <w:basedOn w:val="a5"/>
    <w:next w:val="a5"/>
    <w:link w:val="a8"/>
    <w:semiHidden/>
    <w:rPr>
      <w:b/>
    </w:rPr>
  </w:style>
  <w:style w:type="character" w:customStyle="1" w:styleId="a8">
    <w:name w:val="コメント内容 (文字)"/>
    <w:basedOn w:val="a6"/>
    <w:link w:val="a7"/>
    <w:rPr>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paragraph" w:styleId="af">
    <w:name w:val="List Paragraph"/>
    <w:basedOn w:val="a"/>
    <w:qFormat/>
    <w:pPr>
      <w:ind w:leftChars="400" w:left="840"/>
    </w:p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character" w:styleId="af2">
    <w:name w:val="FollowedHyperlink"/>
    <w:basedOn w:val="a0"/>
    <w:uiPriority w:val="99"/>
    <w:semiHidden/>
    <w:unhideWhenUsed/>
    <w:rsid w:val="004667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29966">
      <w:bodyDiv w:val="1"/>
      <w:marLeft w:val="0"/>
      <w:marRight w:val="0"/>
      <w:marTop w:val="0"/>
      <w:marBottom w:val="0"/>
      <w:divBdr>
        <w:top w:val="none" w:sz="0" w:space="0" w:color="auto"/>
        <w:left w:val="none" w:sz="0" w:space="0" w:color="auto"/>
        <w:bottom w:val="none" w:sz="0" w:space="0" w:color="auto"/>
        <w:right w:val="none" w:sz="0" w:space="0" w:color="auto"/>
      </w:divBdr>
    </w:div>
    <w:div w:id="21267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gola.emb-japan.go.jp/document/consular/applica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gola.emb-japan.go.jp/files/100318084.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D8804-1AC9-4A4E-B42D-E5B97F0C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NOYORI YUKIHIRO</dc:creator>
  <cp:lastModifiedBy>HARADA YUKI</cp:lastModifiedBy>
  <cp:revision>3</cp:revision>
  <cp:lastPrinted>2022-06-07T01:52:00Z</cp:lastPrinted>
  <dcterms:created xsi:type="dcterms:W3CDTF">2022-06-07T06:26:00Z</dcterms:created>
  <dcterms:modified xsi:type="dcterms:W3CDTF">2022-06-07T10:40:00Z</dcterms:modified>
</cp:coreProperties>
</file>