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BA6D7" w14:textId="2ECF92A4" w:rsidR="00664471" w:rsidRPr="00020DEF" w:rsidRDefault="00CE5C60" w:rsidP="00020DEF">
      <w:pPr>
        <w:pStyle w:val="a5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BDEFB1E" wp14:editId="2B58CC3A">
            <wp:simplePos x="0" y="0"/>
            <wp:positionH relativeFrom="column">
              <wp:posOffset>4644390</wp:posOffset>
            </wp:positionH>
            <wp:positionV relativeFrom="paragraph">
              <wp:posOffset>-95250</wp:posOffset>
            </wp:positionV>
            <wp:extent cx="923290" cy="733425"/>
            <wp:effectExtent l="0" t="0" r="0" b="0"/>
            <wp:wrapSquare wrapText="bothSides"/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DEF">
        <w:rPr>
          <w:rFonts w:ascii="Arial" w:hAnsi="Arial" w:cs="Arial"/>
          <w:sz w:val="24"/>
          <w:szCs w:val="24"/>
        </w:rPr>
        <w:t xml:space="preserve">                                       </w:t>
      </w:r>
      <w:r w:rsidR="00435A93" w:rsidRPr="00435A93">
        <w:rPr>
          <w:rFonts w:ascii="Arial" w:hAnsi="Arial" w:cs="Arial"/>
          <w:sz w:val="32"/>
          <w:szCs w:val="32"/>
        </w:rPr>
        <w:t xml:space="preserve">O </w:t>
      </w:r>
      <w:r w:rsidR="00664471" w:rsidRPr="00435A93">
        <w:rPr>
          <w:rFonts w:ascii="Arial" w:hAnsi="Arial" w:cs="Arial"/>
          <w:sz w:val="32"/>
          <w:szCs w:val="32"/>
        </w:rPr>
        <w:t>Governo do Japão</w:t>
      </w:r>
    </w:p>
    <w:p w14:paraId="6D7C50F5" w14:textId="77777777" w:rsidR="00664471" w:rsidRPr="0094611A" w:rsidRDefault="00664471" w:rsidP="00636E0C">
      <w:pPr>
        <w:pStyle w:val="a5"/>
        <w:ind w:firstLineChars="1090" w:firstLine="3064"/>
        <w:jc w:val="both"/>
        <w:rPr>
          <w:rFonts w:ascii="Arial" w:hAnsi="Arial" w:cs="Arial"/>
        </w:rPr>
      </w:pPr>
    </w:p>
    <w:p w14:paraId="553AB273" w14:textId="77777777" w:rsidR="00664471" w:rsidRDefault="00664471" w:rsidP="00636E0C">
      <w:pPr>
        <w:pStyle w:val="a5"/>
        <w:ind w:firstLineChars="1090" w:firstLine="3064"/>
        <w:jc w:val="both"/>
        <w:rPr>
          <w:rFonts w:ascii="Arial" w:hAnsi="Arial" w:cs="Arial"/>
        </w:rPr>
      </w:pPr>
    </w:p>
    <w:p w14:paraId="47DCD1E6" w14:textId="77777777" w:rsidR="00020DEF" w:rsidRDefault="00020DEF" w:rsidP="00636E0C">
      <w:pPr>
        <w:pStyle w:val="a5"/>
        <w:ind w:firstLineChars="1090" w:firstLine="3064"/>
        <w:jc w:val="both"/>
        <w:rPr>
          <w:rFonts w:ascii="Arial" w:hAnsi="Arial" w:cs="Arial"/>
        </w:rPr>
      </w:pPr>
    </w:p>
    <w:p w14:paraId="30F3546D" w14:textId="77777777" w:rsidR="00435A93" w:rsidRDefault="00664471" w:rsidP="00435A93">
      <w:pPr>
        <w:pStyle w:val="a5"/>
        <w:rPr>
          <w:rFonts w:ascii="Arial" w:hAnsi="Arial" w:cs="Arial"/>
        </w:rPr>
      </w:pPr>
      <w:r w:rsidRPr="00435A93">
        <w:rPr>
          <w:rFonts w:ascii="Arial" w:hAnsi="Arial" w:cs="Arial"/>
        </w:rPr>
        <w:t>PROGRAMA DE</w:t>
      </w:r>
      <w:r w:rsidR="00DE70FF" w:rsidRPr="00435A93">
        <w:rPr>
          <w:rFonts w:ascii="Arial" w:hAnsi="Arial" w:cs="Arial"/>
        </w:rPr>
        <w:t xml:space="preserve"> </w:t>
      </w:r>
      <w:r w:rsidRPr="00435A93">
        <w:rPr>
          <w:rFonts w:ascii="Arial" w:hAnsi="Arial" w:cs="Arial"/>
        </w:rPr>
        <w:t>ASSISTÊNCIA A PROJECTOS COMUNITÁRIOS</w:t>
      </w:r>
      <w:r w:rsidR="00480738" w:rsidRPr="00435A93">
        <w:rPr>
          <w:rFonts w:ascii="Arial" w:hAnsi="Arial" w:cs="Arial"/>
        </w:rPr>
        <w:t xml:space="preserve"> </w:t>
      </w:r>
    </w:p>
    <w:p w14:paraId="639D9340" w14:textId="492BD0BA" w:rsidR="00664471" w:rsidRPr="00435A93" w:rsidRDefault="007338F7" w:rsidP="00435A93">
      <w:pPr>
        <w:pStyle w:val="a5"/>
        <w:rPr>
          <w:rFonts w:ascii="Arial" w:hAnsi="Arial" w:cs="Arial"/>
        </w:rPr>
      </w:pPr>
      <w:r w:rsidRPr="00435A93">
        <w:rPr>
          <w:rFonts w:ascii="Arial" w:hAnsi="Arial" w:cs="Arial"/>
        </w:rPr>
        <w:t xml:space="preserve">E </w:t>
      </w:r>
      <w:r w:rsidR="00664471" w:rsidRPr="00435A93">
        <w:rPr>
          <w:rFonts w:ascii="Arial" w:hAnsi="Arial" w:cs="Arial"/>
        </w:rPr>
        <w:t>DE SEGURANÇA HUMANA (APC)</w:t>
      </w:r>
    </w:p>
    <w:p w14:paraId="2F26DB3D" w14:textId="77777777" w:rsidR="00664471" w:rsidRPr="00435A93" w:rsidRDefault="00664471" w:rsidP="009E11B2">
      <w:pPr>
        <w:rPr>
          <w:rFonts w:cs="Times New Roman"/>
          <w:sz w:val="28"/>
          <w:szCs w:val="28"/>
        </w:rPr>
      </w:pPr>
    </w:p>
    <w:p w14:paraId="00B5769A" w14:textId="77777777" w:rsidR="00664471" w:rsidRPr="00020DEF" w:rsidRDefault="00664471" w:rsidP="00D213BF">
      <w:pPr>
        <w:rPr>
          <w:rFonts w:cs="Times New Roman"/>
        </w:rPr>
      </w:pPr>
    </w:p>
    <w:p w14:paraId="4C939157" w14:textId="578F3EE8" w:rsidR="00664471" w:rsidRPr="00B91142" w:rsidRDefault="006A2397" w:rsidP="00D213BF">
      <w:pPr>
        <w:jc w:val="center"/>
        <w:rPr>
          <w:rFonts w:ascii="Arial" w:eastAsia="ＭＳ 明朝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Guia de Solicitação da APC 20</w:t>
      </w:r>
      <w:r w:rsidR="001F7166">
        <w:rPr>
          <w:rFonts w:ascii="Arial" w:hAnsi="Arial" w:cs="Arial" w:hint="eastAsia"/>
          <w:b/>
          <w:sz w:val="28"/>
          <w:szCs w:val="28"/>
        </w:rPr>
        <w:t>2</w:t>
      </w:r>
      <w:r w:rsidR="004D749D">
        <w:rPr>
          <w:rFonts w:ascii="Arial" w:hAnsi="Arial" w:cs="Arial"/>
          <w:b/>
          <w:sz w:val="28"/>
          <w:szCs w:val="28"/>
        </w:rPr>
        <w:t>5</w:t>
      </w:r>
    </w:p>
    <w:p w14:paraId="543B9491" w14:textId="77777777" w:rsidR="00664471" w:rsidRPr="0094611A" w:rsidRDefault="00664471" w:rsidP="00603699">
      <w:pPr>
        <w:rPr>
          <w:rFonts w:cs="Times New Roman"/>
        </w:rPr>
      </w:pPr>
    </w:p>
    <w:p w14:paraId="0CBF5B71" w14:textId="77777777" w:rsidR="00664471" w:rsidRDefault="00664471" w:rsidP="00603699">
      <w:pPr>
        <w:rPr>
          <w:rFonts w:cs="Times New Roman"/>
          <w:sz w:val="20"/>
          <w:szCs w:val="20"/>
        </w:rPr>
      </w:pPr>
    </w:p>
    <w:p w14:paraId="2423AC95" w14:textId="0263D9FE" w:rsidR="0067411F" w:rsidRDefault="00435A93" w:rsidP="00603699">
      <w:pPr>
        <w:rPr>
          <w:rFonts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4549107" wp14:editId="4BAE94A1">
            <wp:simplePos x="0" y="0"/>
            <wp:positionH relativeFrom="margin">
              <wp:align>center</wp:align>
            </wp:positionH>
            <wp:positionV relativeFrom="paragraph">
              <wp:posOffset>46990</wp:posOffset>
            </wp:positionV>
            <wp:extent cx="2943225" cy="2190750"/>
            <wp:effectExtent l="0" t="0" r="9525" b="0"/>
            <wp:wrapSquare wrapText="bothSides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0A241" w14:textId="5FA2C4C6" w:rsidR="0067411F" w:rsidRDefault="0067411F" w:rsidP="00603699">
      <w:pPr>
        <w:rPr>
          <w:rFonts w:cs="Times New Roman"/>
          <w:sz w:val="20"/>
          <w:szCs w:val="20"/>
        </w:rPr>
      </w:pPr>
    </w:p>
    <w:p w14:paraId="387D4E16" w14:textId="77777777" w:rsidR="00EC0D61" w:rsidRDefault="00EC0D61" w:rsidP="00603699">
      <w:pPr>
        <w:rPr>
          <w:rFonts w:cs="Times New Roman"/>
          <w:sz w:val="20"/>
          <w:szCs w:val="20"/>
        </w:rPr>
      </w:pPr>
    </w:p>
    <w:p w14:paraId="3A297DDB" w14:textId="77777777" w:rsidR="00EC0D61" w:rsidRDefault="00EC0D61" w:rsidP="00603699">
      <w:pPr>
        <w:rPr>
          <w:rFonts w:cs="Times New Roman"/>
          <w:sz w:val="20"/>
          <w:szCs w:val="20"/>
        </w:rPr>
      </w:pPr>
    </w:p>
    <w:p w14:paraId="64CE088F" w14:textId="77777777" w:rsidR="00EC0D61" w:rsidRDefault="00EC0D61" w:rsidP="00603699">
      <w:pPr>
        <w:rPr>
          <w:rFonts w:cs="Times New Roman"/>
          <w:sz w:val="20"/>
          <w:szCs w:val="20"/>
        </w:rPr>
      </w:pPr>
    </w:p>
    <w:p w14:paraId="4F2B3329" w14:textId="77777777" w:rsidR="00EC0D61" w:rsidRDefault="00EC0D61" w:rsidP="00603699">
      <w:pPr>
        <w:rPr>
          <w:rFonts w:cs="Times New Roman"/>
          <w:sz w:val="20"/>
          <w:szCs w:val="20"/>
        </w:rPr>
      </w:pPr>
    </w:p>
    <w:p w14:paraId="4756843C" w14:textId="77777777" w:rsidR="00EC0D61" w:rsidRDefault="00EC0D61" w:rsidP="00603699">
      <w:pPr>
        <w:rPr>
          <w:rFonts w:cs="Times New Roman"/>
          <w:sz w:val="20"/>
          <w:szCs w:val="20"/>
        </w:rPr>
      </w:pPr>
    </w:p>
    <w:p w14:paraId="5D1BD18E" w14:textId="77777777" w:rsidR="00EC0D61" w:rsidRDefault="00EC0D61" w:rsidP="00603699">
      <w:pPr>
        <w:rPr>
          <w:rFonts w:cs="Times New Roman"/>
          <w:sz w:val="20"/>
          <w:szCs w:val="20"/>
        </w:rPr>
      </w:pPr>
    </w:p>
    <w:p w14:paraId="0F4313AC" w14:textId="77777777" w:rsidR="00EC0D61" w:rsidRDefault="00EC0D61" w:rsidP="00603699">
      <w:pPr>
        <w:rPr>
          <w:rFonts w:cs="Times New Roman"/>
          <w:sz w:val="20"/>
          <w:szCs w:val="20"/>
        </w:rPr>
      </w:pPr>
    </w:p>
    <w:p w14:paraId="1B567438" w14:textId="77777777" w:rsidR="00EC0D61" w:rsidRDefault="00EC0D61" w:rsidP="00603699">
      <w:pPr>
        <w:rPr>
          <w:rFonts w:cs="Times New Roman"/>
          <w:sz w:val="20"/>
          <w:szCs w:val="20"/>
        </w:rPr>
      </w:pPr>
    </w:p>
    <w:p w14:paraId="1CFBD485" w14:textId="77777777" w:rsidR="00C84F62" w:rsidRPr="0094611A" w:rsidRDefault="00C84F62" w:rsidP="00603699">
      <w:pPr>
        <w:rPr>
          <w:rFonts w:cs="Times New Roman"/>
          <w:sz w:val="20"/>
          <w:szCs w:val="20"/>
        </w:rPr>
      </w:pPr>
    </w:p>
    <w:p w14:paraId="0414A772" w14:textId="01FA9FCF" w:rsidR="00664471" w:rsidRPr="00435A93" w:rsidRDefault="00664471" w:rsidP="00E5256B">
      <w:pPr>
        <w:numPr>
          <w:ilvl w:val="0"/>
          <w:numId w:val="5"/>
        </w:numPr>
        <w:tabs>
          <w:tab w:val="clear" w:pos="360"/>
          <w:tab w:val="num" w:pos="993"/>
        </w:tabs>
        <w:ind w:left="2835" w:hanging="425"/>
        <w:rPr>
          <w:rFonts w:ascii="Arial" w:hAnsi="Arial" w:cs="Arial"/>
          <w:b/>
          <w:bCs/>
          <w:iCs/>
          <w:sz w:val="22"/>
          <w:szCs w:val="22"/>
        </w:rPr>
      </w:pPr>
      <w:r w:rsidRPr="00435A93">
        <w:rPr>
          <w:rFonts w:ascii="Arial" w:hAnsi="Arial" w:cs="Arial"/>
          <w:b/>
          <w:bCs/>
          <w:iCs/>
          <w:sz w:val="22"/>
          <w:szCs w:val="22"/>
        </w:rPr>
        <w:t>OBJECTIVO</w:t>
      </w:r>
    </w:p>
    <w:p w14:paraId="27686B93" w14:textId="77777777" w:rsidR="00664471" w:rsidRPr="00435A93" w:rsidRDefault="00664471" w:rsidP="00E5256B">
      <w:pPr>
        <w:numPr>
          <w:ilvl w:val="0"/>
          <w:numId w:val="5"/>
        </w:numPr>
        <w:tabs>
          <w:tab w:val="clear" w:pos="360"/>
          <w:tab w:val="num" w:pos="993"/>
        </w:tabs>
        <w:ind w:left="2835" w:hanging="425"/>
        <w:rPr>
          <w:rFonts w:ascii="Arial" w:hAnsi="Arial" w:cs="Arial"/>
          <w:b/>
          <w:bCs/>
          <w:iCs/>
          <w:sz w:val="22"/>
          <w:szCs w:val="22"/>
        </w:rPr>
      </w:pPr>
      <w:r w:rsidRPr="00435A93">
        <w:rPr>
          <w:rFonts w:ascii="Arial" w:hAnsi="Arial" w:cs="Arial"/>
          <w:b/>
          <w:bCs/>
          <w:iCs/>
          <w:sz w:val="22"/>
          <w:szCs w:val="22"/>
        </w:rPr>
        <w:t>ORGANIZAÇÕES QUALIFICADAS</w:t>
      </w:r>
    </w:p>
    <w:p w14:paraId="6BF3B1DA" w14:textId="4EEE474D" w:rsidR="00664471" w:rsidRPr="00435A93" w:rsidRDefault="00435A93" w:rsidP="00E5256B">
      <w:pPr>
        <w:numPr>
          <w:ilvl w:val="0"/>
          <w:numId w:val="5"/>
        </w:numPr>
        <w:tabs>
          <w:tab w:val="clear" w:pos="360"/>
          <w:tab w:val="num" w:pos="993"/>
        </w:tabs>
        <w:ind w:left="2835" w:hanging="425"/>
        <w:rPr>
          <w:rFonts w:ascii="Arial" w:hAnsi="Arial" w:cs="Arial"/>
          <w:b/>
          <w:bCs/>
          <w:iCs/>
          <w:sz w:val="22"/>
          <w:szCs w:val="22"/>
        </w:rPr>
      </w:pPr>
      <w:r w:rsidRPr="00435A93">
        <w:rPr>
          <w:rFonts w:ascii="Arial" w:hAnsi="Arial" w:cs="Arial"/>
          <w:b/>
          <w:bCs/>
          <w:iCs/>
          <w:sz w:val="22"/>
          <w:szCs w:val="22"/>
        </w:rPr>
        <w:t>TIPO DE PROJECTOS</w:t>
      </w:r>
    </w:p>
    <w:p w14:paraId="7EFAF506" w14:textId="5542D587" w:rsidR="00664471" w:rsidRPr="00435A93" w:rsidRDefault="00435A93" w:rsidP="00E5256B">
      <w:pPr>
        <w:numPr>
          <w:ilvl w:val="0"/>
          <w:numId w:val="5"/>
        </w:numPr>
        <w:tabs>
          <w:tab w:val="clear" w:pos="360"/>
          <w:tab w:val="num" w:pos="993"/>
        </w:tabs>
        <w:ind w:left="2835" w:hanging="425"/>
        <w:rPr>
          <w:rFonts w:ascii="Arial" w:hAnsi="Arial" w:cs="Arial"/>
          <w:b/>
          <w:bCs/>
          <w:iCs/>
          <w:sz w:val="22"/>
          <w:szCs w:val="22"/>
        </w:rPr>
      </w:pPr>
      <w:r w:rsidRPr="00435A93">
        <w:rPr>
          <w:rFonts w:ascii="Arial" w:hAnsi="Arial" w:cs="Arial"/>
          <w:b/>
          <w:bCs/>
          <w:iCs/>
          <w:sz w:val="22"/>
          <w:szCs w:val="22"/>
        </w:rPr>
        <w:t>ITENS NÃO COBERTOS</w:t>
      </w:r>
    </w:p>
    <w:p w14:paraId="7C96D8B1" w14:textId="7DF81648" w:rsidR="00664471" w:rsidRPr="00435A93" w:rsidRDefault="00B86E9B" w:rsidP="00E5256B">
      <w:pPr>
        <w:numPr>
          <w:ilvl w:val="0"/>
          <w:numId w:val="5"/>
        </w:numPr>
        <w:tabs>
          <w:tab w:val="clear" w:pos="360"/>
          <w:tab w:val="num" w:pos="993"/>
        </w:tabs>
        <w:ind w:left="2835" w:hanging="425"/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>QUANTIA</w:t>
      </w:r>
      <w:r w:rsidR="00435A93" w:rsidRPr="00435A93">
        <w:rPr>
          <w:rFonts w:ascii="Arial" w:hAnsi="Arial" w:cs="Arial"/>
          <w:b/>
          <w:bCs/>
          <w:iCs/>
          <w:sz w:val="22"/>
          <w:szCs w:val="22"/>
        </w:rPr>
        <w:t xml:space="preserve"> DA SUBVENÇÃO</w:t>
      </w:r>
    </w:p>
    <w:p w14:paraId="420405B2" w14:textId="66E79D6A" w:rsidR="00664471" w:rsidRDefault="00435A93" w:rsidP="00E5256B">
      <w:pPr>
        <w:numPr>
          <w:ilvl w:val="0"/>
          <w:numId w:val="5"/>
        </w:numPr>
        <w:tabs>
          <w:tab w:val="clear" w:pos="360"/>
          <w:tab w:val="num" w:pos="993"/>
        </w:tabs>
        <w:ind w:left="2835" w:hanging="425"/>
        <w:rPr>
          <w:rFonts w:ascii="Arial" w:hAnsi="Arial" w:cs="Arial"/>
          <w:b/>
          <w:bCs/>
          <w:iCs/>
          <w:sz w:val="22"/>
          <w:szCs w:val="22"/>
        </w:rPr>
      </w:pPr>
      <w:r w:rsidRPr="00435A93">
        <w:rPr>
          <w:rFonts w:ascii="Arial" w:hAnsi="Arial" w:cs="Arial"/>
          <w:b/>
          <w:bCs/>
          <w:iCs/>
          <w:sz w:val="22"/>
          <w:szCs w:val="22"/>
        </w:rPr>
        <w:t>COMO CANDIDATAR-SE</w:t>
      </w:r>
    </w:p>
    <w:p w14:paraId="7B050D50" w14:textId="74D2EAE9" w:rsidR="00435A93" w:rsidRPr="00435A93" w:rsidRDefault="00435A93" w:rsidP="00435A93">
      <w:pPr>
        <w:numPr>
          <w:ilvl w:val="0"/>
          <w:numId w:val="5"/>
        </w:numPr>
        <w:tabs>
          <w:tab w:val="clear" w:pos="360"/>
          <w:tab w:val="num" w:pos="993"/>
        </w:tabs>
        <w:ind w:left="2835" w:hanging="425"/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 w:hint="eastAsia"/>
          <w:b/>
          <w:bCs/>
          <w:iCs/>
          <w:sz w:val="22"/>
          <w:szCs w:val="22"/>
        </w:rPr>
        <w:t>D</w:t>
      </w:r>
      <w:r>
        <w:rPr>
          <w:rFonts w:ascii="Arial" w:hAnsi="Arial" w:cs="Arial"/>
          <w:b/>
          <w:bCs/>
          <w:iCs/>
          <w:sz w:val="22"/>
          <w:szCs w:val="22"/>
        </w:rPr>
        <w:t>OCUMENTOS NECESSÁRIOS</w:t>
      </w:r>
    </w:p>
    <w:p w14:paraId="2F5B6032" w14:textId="77777777" w:rsidR="00664471" w:rsidRDefault="00664471" w:rsidP="00E5256B">
      <w:pPr>
        <w:numPr>
          <w:ilvl w:val="0"/>
          <w:numId w:val="5"/>
        </w:numPr>
        <w:tabs>
          <w:tab w:val="clear" w:pos="360"/>
          <w:tab w:val="num" w:pos="993"/>
        </w:tabs>
        <w:ind w:left="2835" w:hanging="425"/>
        <w:rPr>
          <w:rFonts w:ascii="Arial" w:hAnsi="Arial" w:cs="Arial"/>
          <w:b/>
          <w:bCs/>
          <w:iCs/>
          <w:sz w:val="22"/>
          <w:szCs w:val="22"/>
        </w:rPr>
      </w:pPr>
      <w:r w:rsidRPr="00435A93">
        <w:rPr>
          <w:rFonts w:ascii="Arial" w:hAnsi="Arial" w:cs="Arial"/>
          <w:b/>
          <w:bCs/>
          <w:iCs/>
          <w:sz w:val="22"/>
          <w:szCs w:val="22"/>
        </w:rPr>
        <w:t>OUTROS REQUISITOS</w:t>
      </w:r>
    </w:p>
    <w:p w14:paraId="1BA7D572" w14:textId="58CB23A8" w:rsidR="00435A93" w:rsidRPr="00435A93" w:rsidRDefault="00435A93" w:rsidP="00E5256B">
      <w:pPr>
        <w:numPr>
          <w:ilvl w:val="0"/>
          <w:numId w:val="5"/>
        </w:numPr>
        <w:tabs>
          <w:tab w:val="clear" w:pos="360"/>
          <w:tab w:val="num" w:pos="993"/>
        </w:tabs>
        <w:ind w:left="2835" w:hanging="425"/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 w:hint="eastAsia"/>
          <w:b/>
          <w:bCs/>
          <w:iCs/>
          <w:sz w:val="22"/>
          <w:szCs w:val="22"/>
        </w:rPr>
        <w:t>P</w:t>
      </w:r>
      <w:r>
        <w:rPr>
          <w:rFonts w:ascii="Arial" w:hAnsi="Arial" w:cs="Arial"/>
          <w:b/>
          <w:bCs/>
          <w:iCs/>
          <w:sz w:val="22"/>
          <w:szCs w:val="22"/>
        </w:rPr>
        <w:t>ROCESSO DE APROVAÇÃO</w:t>
      </w:r>
    </w:p>
    <w:p w14:paraId="5F863288" w14:textId="77777777" w:rsidR="00664471" w:rsidRPr="00435A93" w:rsidRDefault="00480738" w:rsidP="00E5256B">
      <w:pPr>
        <w:ind w:left="2835"/>
        <w:rPr>
          <w:rFonts w:ascii="Arial" w:hAnsi="Arial" w:cs="Arial"/>
          <w:b/>
          <w:bCs/>
          <w:iCs/>
          <w:sz w:val="22"/>
          <w:szCs w:val="22"/>
        </w:rPr>
      </w:pPr>
      <w:r w:rsidRPr="00435A93">
        <w:rPr>
          <w:rFonts w:ascii="Arial" w:hAnsi="Arial" w:cs="Arial" w:hint="eastAsia"/>
          <w:b/>
          <w:bCs/>
          <w:iCs/>
          <w:sz w:val="22"/>
          <w:szCs w:val="22"/>
        </w:rPr>
        <w:t>*</w:t>
      </w:r>
      <w:r w:rsidR="00664471" w:rsidRPr="00435A93">
        <w:rPr>
          <w:rFonts w:ascii="Arial" w:hAnsi="Arial" w:cs="Arial"/>
          <w:b/>
          <w:bCs/>
          <w:iCs/>
          <w:sz w:val="22"/>
          <w:szCs w:val="22"/>
        </w:rPr>
        <w:t>FORMULÁRIO</w:t>
      </w:r>
      <w:r w:rsidR="00AE5F93" w:rsidRPr="00435A93">
        <w:rPr>
          <w:rFonts w:ascii="Arial" w:hAnsi="Arial" w:cs="Arial" w:hint="eastAsia"/>
          <w:b/>
          <w:bCs/>
          <w:iCs/>
          <w:sz w:val="22"/>
          <w:szCs w:val="22"/>
        </w:rPr>
        <w:t xml:space="preserve"> </w:t>
      </w:r>
      <w:r w:rsidRPr="00435A93">
        <w:rPr>
          <w:rFonts w:ascii="Arial" w:hAnsi="Arial" w:cs="Arial"/>
          <w:b/>
          <w:bCs/>
          <w:iCs/>
          <w:sz w:val="22"/>
          <w:szCs w:val="22"/>
        </w:rPr>
        <w:t xml:space="preserve">A PARTE </w:t>
      </w:r>
    </w:p>
    <w:p w14:paraId="3A4D797A" w14:textId="77777777" w:rsidR="00EC0D61" w:rsidRDefault="00EC0D61" w:rsidP="00603699">
      <w:pPr>
        <w:rPr>
          <w:rFonts w:cs="Times New Roman"/>
          <w:sz w:val="22"/>
          <w:szCs w:val="22"/>
        </w:rPr>
      </w:pPr>
    </w:p>
    <w:p w14:paraId="493A10A4" w14:textId="77777777" w:rsidR="00FA5E3B" w:rsidRDefault="00FA5E3B" w:rsidP="00603699">
      <w:pPr>
        <w:rPr>
          <w:rFonts w:cs="Times New Roman"/>
          <w:sz w:val="22"/>
          <w:szCs w:val="22"/>
        </w:rPr>
      </w:pPr>
    </w:p>
    <w:p w14:paraId="539D3CD1" w14:textId="77777777" w:rsidR="00FA5E3B" w:rsidRDefault="00FA5E3B" w:rsidP="00603699">
      <w:pPr>
        <w:rPr>
          <w:rFonts w:cs="Times New Roman"/>
          <w:sz w:val="22"/>
          <w:szCs w:val="22"/>
        </w:rPr>
      </w:pPr>
    </w:p>
    <w:p w14:paraId="52330494" w14:textId="77777777" w:rsidR="00FA5E3B" w:rsidRDefault="00FA5E3B" w:rsidP="00603699">
      <w:pPr>
        <w:rPr>
          <w:rFonts w:cs="Times New Roman"/>
          <w:sz w:val="22"/>
          <w:szCs w:val="22"/>
        </w:rPr>
      </w:pPr>
    </w:p>
    <w:p w14:paraId="0A4375C4" w14:textId="77777777" w:rsidR="00664471" w:rsidRPr="00281FD2" w:rsidRDefault="00664471" w:rsidP="00603699">
      <w:pPr>
        <w:jc w:val="center"/>
        <w:rPr>
          <w:rFonts w:ascii="Arial" w:hAnsi="Arial" w:cs="Arial"/>
          <w:sz w:val="21"/>
          <w:szCs w:val="21"/>
        </w:rPr>
      </w:pPr>
      <w:r w:rsidRPr="00281FD2">
        <w:rPr>
          <w:rFonts w:ascii="Arial" w:hAnsi="Arial" w:cs="Arial"/>
          <w:sz w:val="21"/>
          <w:szCs w:val="21"/>
        </w:rPr>
        <w:t>EMBAIXADA DO JAPÃO EM ANGOLA</w:t>
      </w:r>
    </w:p>
    <w:p w14:paraId="0A93FDB7" w14:textId="6A791CA9" w:rsidR="00AB356F" w:rsidRPr="00AB356F" w:rsidRDefault="00DE70FF" w:rsidP="00AB356F">
      <w:pPr>
        <w:pStyle w:val="af0"/>
        <w:numPr>
          <w:ilvl w:val="0"/>
          <w:numId w:val="45"/>
        </w:numPr>
        <w:rPr>
          <w:rFonts w:ascii="Arial" w:hAnsi="Arial" w:cs="Arial"/>
          <w:iCs/>
          <w:sz w:val="28"/>
          <w:szCs w:val="28"/>
        </w:rPr>
      </w:pPr>
      <w:r w:rsidRPr="00AB356F">
        <w:rPr>
          <w:rFonts w:ascii="Arial" w:hAnsi="Arial" w:cs="Arial"/>
          <w:sz w:val="28"/>
          <w:szCs w:val="28"/>
        </w:rPr>
        <w:br w:type="page"/>
      </w:r>
      <w:r w:rsidR="00664471" w:rsidRPr="00AB356F">
        <w:rPr>
          <w:rFonts w:ascii="Arial" w:hAnsi="Arial" w:cs="Arial"/>
          <w:b/>
          <w:bCs/>
          <w:iCs/>
          <w:sz w:val="28"/>
          <w:szCs w:val="28"/>
        </w:rPr>
        <w:lastRenderedPageBreak/>
        <w:t>OBJECTIVO</w:t>
      </w:r>
    </w:p>
    <w:p w14:paraId="65904DCF" w14:textId="533DF2AF" w:rsidR="00664471" w:rsidRPr="00AB356F" w:rsidRDefault="00664471" w:rsidP="00AB356F">
      <w:pPr>
        <w:pStyle w:val="af0"/>
        <w:ind w:left="360"/>
        <w:rPr>
          <w:rFonts w:ascii="Arial" w:hAnsi="Arial" w:cs="Arial"/>
          <w:i/>
          <w:sz w:val="22"/>
          <w:szCs w:val="22"/>
        </w:rPr>
      </w:pPr>
      <w:r w:rsidRPr="00AB356F">
        <w:rPr>
          <w:rFonts w:ascii="Arial" w:hAnsi="Arial" w:cs="Arial"/>
          <w:sz w:val="21"/>
          <w:szCs w:val="21"/>
        </w:rPr>
        <w:t xml:space="preserve">O Programa APC proporciona assistência financeira não-reembolsável às </w:t>
      </w:r>
      <w:r w:rsidR="00F52917" w:rsidRPr="00AB356F">
        <w:rPr>
          <w:rFonts w:ascii="Arial" w:hAnsi="Arial" w:cs="Arial"/>
          <w:sz w:val="21"/>
          <w:szCs w:val="21"/>
        </w:rPr>
        <w:t>O</w:t>
      </w:r>
      <w:r w:rsidRPr="00AB356F">
        <w:rPr>
          <w:rFonts w:ascii="Arial" w:hAnsi="Arial" w:cs="Arial"/>
          <w:sz w:val="21"/>
          <w:szCs w:val="21"/>
        </w:rPr>
        <w:t xml:space="preserve">rganizações </w:t>
      </w:r>
      <w:r w:rsidR="00F52917" w:rsidRPr="00AB356F">
        <w:rPr>
          <w:rFonts w:ascii="Arial" w:hAnsi="Arial" w:cs="Arial"/>
          <w:sz w:val="21"/>
          <w:szCs w:val="21"/>
        </w:rPr>
        <w:t>N</w:t>
      </w:r>
      <w:r w:rsidRPr="00AB356F">
        <w:rPr>
          <w:rFonts w:ascii="Arial" w:hAnsi="Arial" w:cs="Arial"/>
          <w:sz w:val="21"/>
          <w:szCs w:val="21"/>
        </w:rPr>
        <w:t xml:space="preserve">ão-governamentais (ONGs), </w:t>
      </w:r>
      <w:r w:rsidR="00F52917" w:rsidRPr="00AB356F">
        <w:rPr>
          <w:rFonts w:ascii="Arial" w:hAnsi="Arial" w:cs="Arial"/>
          <w:sz w:val="21"/>
          <w:szCs w:val="21"/>
        </w:rPr>
        <w:t>I</w:t>
      </w:r>
      <w:r w:rsidRPr="00AB356F">
        <w:rPr>
          <w:rFonts w:ascii="Arial" w:hAnsi="Arial" w:cs="Arial"/>
          <w:sz w:val="21"/>
          <w:szCs w:val="21"/>
        </w:rPr>
        <w:t xml:space="preserve">nstituições </w:t>
      </w:r>
      <w:r w:rsidR="00F52917" w:rsidRPr="00AB356F">
        <w:rPr>
          <w:rFonts w:ascii="Arial" w:hAnsi="Arial" w:cs="Arial"/>
          <w:sz w:val="21"/>
          <w:szCs w:val="21"/>
        </w:rPr>
        <w:t>G</w:t>
      </w:r>
      <w:r w:rsidRPr="00AB356F">
        <w:rPr>
          <w:rFonts w:ascii="Arial" w:hAnsi="Arial" w:cs="Arial"/>
          <w:sz w:val="21"/>
          <w:szCs w:val="21"/>
        </w:rPr>
        <w:t xml:space="preserve">overnamentais locais (a nível provincial e municipal) e outras </w:t>
      </w:r>
      <w:r w:rsidR="00F52917" w:rsidRPr="00AB356F">
        <w:rPr>
          <w:rFonts w:ascii="Arial" w:hAnsi="Arial" w:cs="Arial"/>
          <w:sz w:val="21"/>
          <w:szCs w:val="21"/>
        </w:rPr>
        <w:t>I</w:t>
      </w:r>
      <w:r w:rsidRPr="00AB356F">
        <w:rPr>
          <w:rFonts w:ascii="Arial" w:hAnsi="Arial" w:cs="Arial"/>
          <w:sz w:val="21"/>
          <w:szCs w:val="21"/>
        </w:rPr>
        <w:t xml:space="preserve">nstituições </w:t>
      </w:r>
      <w:r w:rsidR="00F52917" w:rsidRPr="00AB356F">
        <w:rPr>
          <w:rFonts w:ascii="Arial" w:hAnsi="Arial" w:cs="Arial"/>
          <w:sz w:val="21"/>
          <w:szCs w:val="21"/>
        </w:rPr>
        <w:t>S</w:t>
      </w:r>
      <w:r w:rsidRPr="00AB356F">
        <w:rPr>
          <w:rFonts w:ascii="Arial" w:hAnsi="Arial" w:cs="Arial"/>
          <w:sz w:val="21"/>
          <w:szCs w:val="21"/>
        </w:rPr>
        <w:t>ociais sem fins lucrativos, a fim de auxiliar na implementação de seus projectos de desenvolvimento.</w:t>
      </w:r>
      <w:r w:rsidR="0046079A" w:rsidRPr="00AB356F">
        <w:rPr>
          <w:rFonts w:ascii="Arial" w:hAnsi="Arial" w:cs="Arial"/>
          <w:sz w:val="21"/>
          <w:szCs w:val="21"/>
        </w:rPr>
        <w:t xml:space="preserve"> </w:t>
      </w:r>
      <w:r w:rsidR="00435A93" w:rsidRPr="00AB356F">
        <w:rPr>
          <w:rFonts w:ascii="Arial" w:hAnsi="Arial" w:cs="Arial"/>
          <w:sz w:val="21"/>
          <w:szCs w:val="21"/>
        </w:rPr>
        <w:t>As subvenções</w:t>
      </w:r>
      <w:r w:rsidR="00480946" w:rsidRPr="00AB356F">
        <w:rPr>
          <w:rFonts w:ascii="Arial" w:hAnsi="Arial" w:cs="Arial"/>
          <w:sz w:val="21"/>
          <w:szCs w:val="21"/>
        </w:rPr>
        <w:t xml:space="preserve"> da APC</w:t>
      </w:r>
      <w:r w:rsidR="0046079A" w:rsidRPr="00AB356F">
        <w:rPr>
          <w:rFonts w:ascii="Arial" w:hAnsi="Arial" w:cs="Arial"/>
          <w:sz w:val="21"/>
          <w:szCs w:val="21"/>
        </w:rPr>
        <w:t xml:space="preserve"> disponíveis para</w:t>
      </w:r>
      <w:r w:rsidR="00480946" w:rsidRPr="00AB356F">
        <w:rPr>
          <w:rFonts w:ascii="Arial" w:hAnsi="Arial" w:cs="Arial"/>
          <w:sz w:val="21"/>
          <w:szCs w:val="21"/>
        </w:rPr>
        <w:t xml:space="preserve"> 1</w:t>
      </w:r>
      <w:r w:rsidR="00CB7E66" w:rsidRPr="00AB356F">
        <w:rPr>
          <w:rFonts w:ascii="Arial" w:hAnsi="Arial" w:cs="Arial"/>
          <w:sz w:val="21"/>
          <w:szCs w:val="21"/>
        </w:rPr>
        <w:t>4</w:t>
      </w:r>
      <w:r w:rsidR="00435A93" w:rsidRPr="00AB356F">
        <w:rPr>
          <w:rFonts w:ascii="Arial" w:hAnsi="Arial" w:cs="Arial"/>
          <w:sz w:val="21"/>
          <w:szCs w:val="21"/>
        </w:rPr>
        <w:t>3</w:t>
      </w:r>
      <w:r w:rsidRPr="00AB356F">
        <w:rPr>
          <w:rFonts w:ascii="Arial" w:hAnsi="Arial" w:cs="Arial"/>
          <w:sz w:val="21"/>
          <w:szCs w:val="21"/>
        </w:rPr>
        <w:t xml:space="preserve"> países </w:t>
      </w:r>
      <w:r w:rsidR="001848C7" w:rsidRPr="00AB356F">
        <w:rPr>
          <w:rFonts w:ascii="Arial" w:hAnsi="Arial" w:cs="Arial" w:hint="eastAsia"/>
          <w:sz w:val="21"/>
          <w:szCs w:val="21"/>
        </w:rPr>
        <w:t>e regi</w:t>
      </w:r>
      <w:r w:rsidR="00AB356F" w:rsidRPr="00AB356F">
        <w:rPr>
          <w:rFonts w:ascii="Arial" w:hAnsi="Arial" w:cs="Arial"/>
          <w:sz w:val="21"/>
          <w:szCs w:val="21"/>
        </w:rPr>
        <w:t>ões</w:t>
      </w:r>
      <w:r w:rsidR="001848C7" w:rsidRPr="00AB356F">
        <w:rPr>
          <w:rFonts w:ascii="Arial" w:hAnsi="Arial" w:cs="Arial"/>
          <w:sz w:val="21"/>
          <w:szCs w:val="21"/>
        </w:rPr>
        <w:t xml:space="preserve"> </w:t>
      </w:r>
      <w:r w:rsidR="007A010D" w:rsidRPr="00AB356F">
        <w:rPr>
          <w:rFonts w:ascii="Arial" w:hAnsi="Arial" w:cs="Arial"/>
          <w:sz w:val="21"/>
          <w:szCs w:val="21"/>
        </w:rPr>
        <w:t>(202</w:t>
      </w:r>
      <w:r w:rsidR="00AB356F" w:rsidRPr="00AB356F">
        <w:rPr>
          <w:rFonts w:ascii="Arial" w:hAnsi="Arial" w:cs="Arial"/>
          <w:sz w:val="21"/>
          <w:szCs w:val="21"/>
        </w:rPr>
        <w:t>4</w:t>
      </w:r>
      <w:r w:rsidRPr="00AB356F">
        <w:rPr>
          <w:rFonts w:ascii="Arial" w:hAnsi="Arial" w:cs="Arial"/>
          <w:sz w:val="21"/>
          <w:szCs w:val="21"/>
        </w:rPr>
        <w:t>), proporciona à Assistência Oficial para o Desenvolvimento (AOD) japonesa novos meios de cooperação que influenciam directamente no bem-estar das comunidades.</w:t>
      </w:r>
    </w:p>
    <w:p w14:paraId="6C05F675" w14:textId="77777777" w:rsidR="00664471" w:rsidRDefault="00664471" w:rsidP="0055022D">
      <w:pPr>
        <w:rPr>
          <w:rFonts w:ascii="Arial" w:hAnsi="Arial" w:cs="Arial"/>
        </w:rPr>
      </w:pPr>
    </w:p>
    <w:p w14:paraId="07794AB3" w14:textId="77777777" w:rsidR="00CE42A6" w:rsidRPr="0094611A" w:rsidRDefault="00CE42A6" w:rsidP="0055022D">
      <w:pPr>
        <w:rPr>
          <w:rFonts w:ascii="Arial" w:hAnsi="Arial" w:cs="Arial"/>
        </w:rPr>
      </w:pPr>
    </w:p>
    <w:p w14:paraId="7DD27DD5" w14:textId="77777777" w:rsidR="00AB356F" w:rsidRDefault="00587F7C" w:rsidP="00AB356F">
      <w:pPr>
        <w:pStyle w:val="af0"/>
        <w:numPr>
          <w:ilvl w:val="0"/>
          <w:numId w:val="45"/>
        </w:numPr>
        <w:spacing w:line="360" w:lineRule="auto"/>
        <w:rPr>
          <w:rFonts w:ascii="Arial" w:hAnsi="Arial" w:cs="Arial"/>
          <w:b/>
          <w:bCs/>
          <w:iCs/>
          <w:sz w:val="28"/>
          <w:szCs w:val="28"/>
        </w:rPr>
      </w:pPr>
      <w:r w:rsidRPr="00AB356F">
        <w:rPr>
          <w:rFonts w:ascii="Arial" w:hAnsi="Arial" w:cs="Arial"/>
          <w:b/>
          <w:bCs/>
          <w:iCs/>
          <w:sz w:val="28"/>
          <w:szCs w:val="28"/>
        </w:rPr>
        <w:t>ORGANIZAÇÕES QUALIFICADAS</w:t>
      </w:r>
    </w:p>
    <w:p w14:paraId="0C32AF7D" w14:textId="646B696D" w:rsidR="00AB356F" w:rsidRPr="00AB356F" w:rsidRDefault="00664471" w:rsidP="00AB356F">
      <w:pPr>
        <w:pStyle w:val="af0"/>
        <w:ind w:left="360"/>
        <w:rPr>
          <w:rFonts w:ascii="Arial" w:hAnsi="Arial" w:cs="Arial"/>
          <w:b/>
          <w:bCs/>
          <w:iCs/>
          <w:sz w:val="28"/>
          <w:szCs w:val="28"/>
        </w:rPr>
      </w:pPr>
      <w:r w:rsidRPr="00AB356F">
        <w:rPr>
          <w:rFonts w:ascii="Arial" w:hAnsi="Arial" w:cs="Arial"/>
          <w:sz w:val="21"/>
          <w:szCs w:val="21"/>
        </w:rPr>
        <w:t>Todas as organizações sem fins lucrativos podem ser beneficiárias da APC, desde que voltada</w:t>
      </w:r>
      <w:r w:rsidR="002F1BDC">
        <w:rPr>
          <w:rFonts w:ascii="Arial" w:hAnsi="Arial" w:cs="Arial"/>
          <w:sz w:val="21"/>
          <w:szCs w:val="21"/>
        </w:rPr>
        <w:t>s</w:t>
      </w:r>
      <w:r w:rsidRPr="00AB356F">
        <w:rPr>
          <w:rFonts w:ascii="Arial" w:hAnsi="Arial" w:cs="Arial"/>
          <w:sz w:val="21"/>
          <w:szCs w:val="21"/>
        </w:rPr>
        <w:t xml:space="preserve"> para a implementação de projectos comunitários (projectos individuais e de instituições que visam o lucro não são objecto deste programa). Tais como:</w:t>
      </w:r>
    </w:p>
    <w:p w14:paraId="4CF8967B" w14:textId="77777777" w:rsidR="00AB356F" w:rsidRDefault="00664471" w:rsidP="00AB356F">
      <w:pPr>
        <w:pStyle w:val="af0"/>
        <w:numPr>
          <w:ilvl w:val="0"/>
          <w:numId w:val="46"/>
        </w:numPr>
        <w:rPr>
          <w:rFonts w:ascii="Arial" w:hAnsi="Arial" w:cs="Arial"/>
          <w:sz w:val="21"/>
          <w:szCs w:val="21"/>
        </w:rPr>
      </w:pPr>
      <w:r w:rsidRPr="00AB356F">
        <w:rPr>
          <w:rFonts w:ascii="Arial" w:hAnsi="Arial" w:cs="Arial"/>
          <w:sz w:val="21"/>
          <w:szCs w:val="21"/>
        </w:rPr>
        <w:t>ONGs (local e Internacional);</w:t>
      </w:r>
    </w:p>
    <w:p w14:paraId="4661FDE6" w14:textId="77777777" w:rsidR="00AB356F" w:rsidRDefault="00664471" w:rsidP="00AB356F">
      <w:pPr>
        <w:pStyle w:val="af0"/>
        <w:numPr>
          <w:ilvl w:val="0"/>
          <w:numId w:val="46"/>
        </w:numPr>
        <w:rPr>
          <w:rFonts w:ascii="Arial" w:hAnsi="Arial" w:cs="Arial"/>
          <w:sz w:val="21"/>
          <w:szCs w:val="21"/>
        </w:rPr>
      </w:pPr>
      <w:r w:rsidRPr="00AB356F">
        <w:rPr>
          <w:rFonts w:ascii="Arial" w:hAnsi="Arial" w:cs="Arial"/>
          <w:sz w:val="21"/>
          <w:szCs w:val="21"/>
        </w:rPr>
        <w:t>Instituições dos governos locais (provinciais e municipais);</w:t>
      </w:r>
    </w:p>
    <w:p w14:paraId="235F8B91" w14:textId="77777777" w:rsidR="00AB356F" w:rsidRDefault="00664471" w:rsidP="00AB356F">
      <w:pPr>
        <w:pStyle w:val="af0"/>
        <w:numPr>
          <w:ilvl w:val="0"/>
          <w:numId w:val="46"/>
        </w:numPr>
        <w:rPr>
          <w:rFonts w:ascii="Arial" w:hAnsi="Arial" w:cs="Arial"/>
          <w:sz w:val="21"/>
          <w:szCs w:val="21"/>
        </w:rPr>
      </w:pPr>
      <w:r w:rsidRPr="00AB356F">
        <w:rPr>
          <w:rFonts w:ascii="Arial" w:hAnsi="Arial" w:cs="Arial"/>
          <w:sz w:val="21"/>
          <w:szCs w:val="21"/>
        </w:rPr>
        <w:t>Estabelecimentos de saúde pública;</w:t>
      </w:r>
    </w:p>
    <w:p w14:paraId="2DF23B02" w14:textId="08B503CD" w:rsidR="00664471" w:rsidRPr="00AB356F" w:rsidRDefault="00AB356F" w:rsidP="00AB356F">
      <w:pPr>
        <w:pStyle w:val="af0"/>
        <w:numPr>
          <w:ilvl w:val="0"/>
          <w:numId w:val="46"/>
        </w:numPr>
        <w:rPr>
          <w:rFonts w:ascii="Arial" w:hAnsi="Arial" w:cs="Arial"/>
          <w:sz w:val="21"/>
          <w:szCs w:val="21"/>
        </w:rPr>
      </w:pPr>
      <w:r w:rsidRPr="00AB356F">
        <w:rPr>
          <w:rFonts w:ascii="Arial" w:hAnsi="Arial" w:cs="Arial"/>
          <w:sz w:val="21"/>
          <w:szCs w:val="21"/>
        </w:rPr>
        <w:t>Escolas públicas</w:t>
      </w:r>
    </w:p>
    <w:p w14:paraId="5878D09E" w14:textId="77777777" w:rsidR="00AB356F" w:rsidRDefault="00664471" w:rsidP="00AB356F">
      <w:pPr>
        <w:ind w:firstLineChars="200" w:firstLine="442"/>
        <w:rPr>
          <w:rFonts w:ascii="Arial" w:hAnsi="Arial" w:cs="Arial"/>
          <w:b/>
          <w:sz w:val="22"/>
          <w:szCs w:val="22"/>
          <w:u w:val="single"/>
        </w:rPr>
      </w:pPr>
      <w:r w:rsidRPr="00433DC0">
        <w:rPr>
          <w:rFonts w:ascii="Arial" w:hAnsi="Arial" w:cs="Arial"/>
          <w:b/>
          <w:sz w:val="22"/>
          <w:szCs w:val="22"/>
          <w:u w:val="single"/>
        </w:rPr>
        <w:t>C</w:t>
      </w:r>
      <w:r w:rsidR="00020DEF" w:rsidRPr="00433DC0">
        <w:rPr>
          <w:rFonts w:ascii="Arial" w:hAnsi="Arial" w:cs="Arial"/>
          <w:b/>
          <w:sz w:val="22"/>
          <w:szCs w:val="22"/>
          <w:u w:val="single"/>
        </w:rPr>
        <w:t>ritérios mínimos</w:t>
      </w:r>
      <w:r w:rsidRPr="00433DC0">
        <w:rPr>
          <w:rFonts w:ascii="Arial" w:hAnsi="Arial" w:cs="Arial"/>
          <w:b/>
          <w:sz w:val="22"/>
          <w:szCs w:val="22"/>
          <w:u w:val="single"/>
        </w:rPr>
        <w:t>:</w:t>
      </w:r>
    </w:p>
    <w:p w14:paraId="3585A165" w14:textId="77777777" w:rsidR="00AB356F" w:rsidRPr="00AB356F" w:rsidRDefault="000B5B7A" w:rsidP="00AB356F">
      <w:pPr>
        <w:pStyle w:val="af0"/>
        <w:numPr>
          <w:ilvl w:val="0"/>
          <w:numId w:val="47"/>
        </w:numPr>
        <w:rPr>
          <w:rFonts w:ascii="Arial" w:hAnsi="Arial" w:cs="Arial"/>
          <w:b/>
          <w:sz w:val="22"/>
          <w:szCs w:val="22"/>
          <w:u w:val="single"/>
        </w:rPr>
      </w:pPr>
      <w:r w:rsidRPr="00AB356F">
        <w:rPr>
          <w:rFonts w:ascii="Arial" w:hAnsi="Arial" w:cs="Arial"/>
          <w:sz w:val="21"/>
          <w:szCs w:val="21"/>
        </w:rPr>
        <w:t xml:space="preserve">Estar registadas pelo </w:t>
      </w:r>
      <w:r w:rsidR="00AB356F" w:rsidRPr="00AB356F">
        <w:rPr>
          <w:rFonts w:ascii="Arial" w:hAnsi="Arial" w:cs="Arial"/>
          <w:sz w:val="21"/>
          <w:szCs w:val="21"/>
        </w:rPr>
        <w:t>Ministério da Ação Social, da Família e da Promoção da Mulher</w:t>
      </w:r>
    </w:p>
    <w:p w14:paraId="17131121" w14:textId="1CA30864" w:rsidR="00AB356F" w:rsidRPr="00AB356F" w:rsidRDefault="000B5B7A" w:rsidP="00AB356F">
      <w:pPr>
        <w:pStyle w:val="af0"/>
        <w:ind w:left="860"/>
        <w:rPr>
          <w:rFonts w:ascii="Arial" w:hAnsi="Arial" w:cs="Arial"/>
          <w:b/>
          <w:sz w:val="22"/>
          <w:szCs w:val="22"/>
          <w:u w:val="single"/>
        </w:rPr>
      </w:pPr>
      <w:r w:rsidRPr="00AB356F">
        <w:rPr>
          <w:rFonts w:ascii="Arial" w:hAnsi="Arial" w:cs="Arial"/>
          <w:sz w:val="21"/>
          <w:szCs w:val="21"/>
        </w:rPr>
        <w:t xml:space="preserve"> (pelas u</w:t>
      </w:r>
      <w:r w:rsidR="00D055B3" w:rsidRPr="00AB356F">
        <w:rPr>
          <w:rFonts w:ascii="Arial" w:hAnsi="Arial" w:cs="Arial"/>
          <w:sz w:val="21"/>
          <w:szCs w:val="21"/>
        </w:rPr>
        <w:t xml:space="preserve">nidades antigas IPROCAC </w:t>
      </w:r>
      <w:r w:rsidRPr="00AB356F">
        <w:rPr>
          <w:rFonts w:ascii="Arial" w:hAnsi="Arial" w:cs="Arial"/>
          <w:sz w:val="21"/>
          <w:szCs w:val="21"/>
        </w:rPr>
        <w:t>)</w:t>
      </w:r>
    </w:p>
    <w:p w14:paraId="663756CD" w14:textId="77777777" w:rsidR="00AB356F" w:rsidRPr="00AB356F" w:rsidRDefault="00F52917" w:rsidP="00AB356F">
      <w:pPr>
        <w:pStyle w:val="af0"/>
        <w:numPr>
          <w:ilvl w:val="0"/>
          <w:numId w:val="47"/>
        </w:numPr>
        <w:rPr>
          <w:rFonts w:ascii="Arial" w:hAnsi="Arial" w:cs="Arial"/>
          <w:b/>
          <w:sz w:val="22"/>
          <w:szCs w:val="22"/>
          <w:u w:val="single"/>
        </w:rPr>
      </w:pPr>
      <w:r w:rsidRPr="00AB356F">
        <w:rPr>
          <w:rFonts w:ascii="Arial" w:hAnsi="Arial" w:cs="Arial"/>
          <w:sz w:val="21"/>
          <w:szCs w:val="21"/>
        </w:rPr>
        <w:t>A</w:t>
      </w:r>
      <w:r w:rsidR="00664471" w:rsidRPr="00AB356F">
        <w:rPr>
          <w:rFonts w:ascii="Arial" w:hAnsi="Arial" w:cs="Arial"/>
          <w:sz w:val="21"/>
          <w:szCs w:val="21"/>
        </w:rPr>
        <w:t xml:space="preserve">presentar uma </w:t>
      </w:r>
      <w:r w:rsidR="00664471" w:rsidRPr="00AB356F">
        <w:rPr>
          <w:rFonts w:ascii="Arial" w:eastAsia="ＭＳ ゴシック" w:hAnsi="Arial" w:cs="Arial"/>
          <w:sz w:val="21"/>
          <w:szCs w:val="21"/>
        </w:rPr>
        <w:t xml:space="preserve">cópia do </w:t>
      </w:r>
      <w:r w:rsidR="00664471" w:rsidRPr="00AB356F">
        <w:rPr>
          <w:rFonts w:ascii="Arial" w:hAnsi="Arial" w:cs="Arial"/>
          <w:sz w:val="21"/>
          <w:szCs w:val="21"/>
        </w:rPr>
        <w:t>Estatuto de Utilidade Pública e da publicação no “Diário da República”</w:t>
      </w:r>
      <w:r w:rsidR="0050515D" w:rsidRPr="00AB356F">
        <w:rPr>
          <w:rFonts w:ascii="Arial" w:hAnsi="Arial" w:cs="Arial"/>
          <w:sz w:val="21"/>
          <w:szCs w:val="21"/>
        </w:rPr>
        <w:t>.</w:t>
      </w:r>
    </w:p>
    <w:p w14:paraId="7188D07F" w14:textId="00C37A4C" w:rsidR="00020DEF" w:rsidRPr="00AB356F" w:rsidRDefault="00664471" w:rsidP="00AB356F">
      <w:pPr>
        <w:pStyle w:val="af0"/>
        <w:numPr>
          <w:ilvl w:val="0"/>
          <w:numId w:val="47"/>
        </w:numPr>
        <w:rPr>
          <w:rFonts w:ascii="Arial" w:hAnsi="Arial" w:cs="Arial"/>
          <w:b/>
          <w:sz w:val="22"/>
          <w:szCs w:val="22"/>
          <w:u w:val="single"/>
        </w:rPr>
      </w:pPr>
      <w:r w:rsidRPr="00AB356F">
        <w:rPr>
          <w:rFonts w:ascii="Arial" w:hAnsi="Arial" w:cs="Arial"/>
          <w:sz w:val="21"/>
          <w:szCs w:val="21"/>
        </w:rPr>
        <w:t xml:space="preserve">Ter no mínimo </w:t>
      </w:r>
      <w:r w:rsidR="00D2778A" w:rsidRPr="00AB356F">
        <w:rPr>
          <w:rFonts w:ascii="Arial" w:hAnsi="Arial" w:cs="Arial"/>
          <w:sz w:val="21"/>
          <w:szCs w:val="21"/>
          <w:u w:val="single"/>
        </w:rPr>
        <w:t>2 (dois)</w:t>
      </w:r>
      <w:r w:rsidRPr="00AB356F">
        <w:rPr>
          <w:rFonts w:ascii="Arial" w:hAnsi="Arial" w:cs="Arial"/>
          <w:sz w:val="21"/>
          <w:szCs w:val="21"/>
          <w:u w:val="single"/>
        </w:rPr>
        <w:t xml:space="preserve"> anos de experiência</w:t>
      </w:r>
      <w:r w:rsidRPr="00AB356F">
        <w:rPr>
          <w:rFonts w:ascii="Arial" w:hAnsi="Arial" w:cs="Arial"/>
          <w:sz w:val="21"/>
          <w:szCs w:val="21"/>
        </w:rPr>
        <w:t xml:space="preserve"> na actividade a propor.</w:t>
      </w:r>
    </w:p>
    <w:p w14:paraId="0A8F4E76" w14:textId="77777777" w:rsidR="00020DEF" w:rsidRDefault="00020DEF" w:rsidP="00020DEF">
      <w:pPr>
        <w:rPr>
          <w:rFonts w:ascii="Arial" w:hAnsi="Arial" w:cs="Arial"/>
        </w:rPr>
      </w:pPr>
    </w:p>
    <w:p w14:paraId="77A71E3D" w14:textId="77777777" w:rsidR="00CE42A6" w:rsidRPr="00587F7C" w:rsidRDefault="00CE42A6" w:rsidP="00020DEF">
      <w:pPr>
        <w:rPr>
          <w:rFonts w:ascii="Arial" w:hAnsi="Arial" w:cs="Arial"/>
        </w:rPr>
      </w:pPr>
    </w:p>
    <w:p w14:paraId="33F169AE" w14:textId="4F701592" w:rsidR="00AB356F" w:rsidRPr="00AB356F" w:rsidRDefault="00AB356F" w:rsidP="00AB356F">
      <w:pPr>
        <w:pStyle w:val="af0"/>
        <w:numPr>
          <w:ilvl w:val="0"/>
          <w:numId w:val="45"/>
        </w:numPr>
        <w:rPr>
          <w:rFonts w:ascii="Arial" w:hAnsi="Arial" w:cs="Arial"/>
          <w:b/>
          <w:bCs/>
          <w:iCs/>
          <w:sz w:val="28"/>
          <w:szCs w:val="28"/>
        </w:rPr>
      </w:pPr>
      <w:r w:rsidRPr="00AB356F">
        <w:rPr>
          <w:rFonts w:ascii="Arial" w:hAnsi="Arial" w:cs="Arial"/>
          <w:b/>
          <w:bCs/>
          <w:iCs/>
          <w:sz w:val="28"/>
          <w:szCs w:val="28"/>
        </w:rPr>
        <w:t>TIPO DE PROJECTOS</w:t>
      </w:r>
    </w:p>
    <w:p w14:paraId="22F748EB" w14:textId="545D8FCD" w:rsidR="00AB356F" w:rsidRDefault="00664471" w:rsidP="00AB356F">
      <w:pPr>
        <w:pStyle w:val="af0"/>
        <w:ind w:left="360"/>
        <w:rPr>
          <w:rFonts w:ascii="Arial" w:hAnsi="Arial" w:cs="Arial"/>
          <w:sz w:val="21"/>
          <w:szCs w:val="21"/>
        </w:rPr>
      </w:pPr>
      <w:r w:rsidRPr="00AB356F">
        <w:rPr>
          <w:rFonts w:ascii="Arial" w:hAnsi="Arial" w:cs="Arial"/>
          <w:sz w:val="21"/>
          <w:szCs w:val="21"/>
        </w:rPr>
        <w:t>Qualquer projecto de desenvolvimento voltado para a assistência comunitária pode ser financiado por meio da APC. Contudo, são prioridades os projectos para melhorar as necessidades básicas humanas</w:t>
      </w:r>
      <w:r w:rsidR="0050515D" w:rsidRPr="00AB356F">
        <w:rPr>
          <w:rFonts w:ascii="Arial" w:hAnsi="Arial" w:cs="Arial"/>
          <w:sz w:val="21"/>
          <w:szCs w:val="21"/>
        </w:rPr>
        <w:t>,</w:t>
      </w:r>
      <w:r w:rsidR="009112BE">
        <w:rPr>
          <w:rFonts w:ascii="Arial" w:hAnsi="Arial" w:cs="Arial"/>
          <w:sz w:val="21"/>
          <w:szCs w:val="21"/>
        </w:rPr>
        <w:t xml:space="preserve"> </w:t>
      </w:r>
      <w:r w:rsidR="0050515D" w:rsidRPr="00AB356F">
        <w:rPr>
          <w:rFonts w:ascii="Arial" w:hAnsi="Arial" w:cs="Arial"/>
          <w:sz w:val="21"/>
          <w:szCs w:val="21"/>
        </w:rPr>
        <w:t>t</w:t>
      </w:r>
      <w:r w:rsidRPr="00AB356F">
        <w:rPr>
          <w:rFonts w:ascii="Arial" w:hAnsi="Arial" w:cs="Arial"/>
          <w:sz w:val="21"/>
          <w:szCs w:val="21"/>
        </w:rPr>
        <w:t>ais como:</w:t>
      </w:r>
    </w:p>
    <w:p w14:paraId="12C19445" w14:textId="77777777" w:rsidR="00AB356F" w:rsidRPr="00AB356F" w:rsidRDefault="00664471" w:rsidP="00AB356F">
      <w:pPr>
        <w:pStyle w:val="af0"/>
        <w:numPr>
          <w:ilvl w:val="0"/>
          <w:numId w:val="49"/>
        </w:numPr>
        <w:rPr>
          <w:rFonts w:ascii="Arial" w:hAnsi="Arial" w:cs="Arial"/>
          <w:b/>
          <w:bCs/>
          <w:iCs/>
          <w:sz w:val="28"/>
          <w:szCs w:val="28"/>
        </w:rPr>
      </w:pPr>
      <w:r w:rsidRPr="00007B07">
        <w:rPr>
          <w:rFonts w:ascii="Arial" w:hAnsi="Arial" w:cs="Arial"/>
          <w:sz w:val="21"/>
          <w:szCs w:val="21"/>
        </w:rPr>
        <w:t>Sector d</w:t>
      </w:r>
      <w:r w:rsidR="005247E6" w:rsidRPr="00007B07">
        <w:rPr>
          <w:rFonts w:ascii="Arial" w:hAnsi="Arial" w:cs="Arial"/>
          <w:sz w:val="21"/>
          <w:szCs w:val="21"/>
        </w:rPr>
        <w:t>a</w:t>
      </w:r>
      <w:r w:rsidRPr="00007B07">
        <w:rPr>
          <w:rFonts w:ascii="Arial" w:hAnsi="Arial" w:cs="Arial"/>
          <w:sz w:val="21"/>
          <w:szCs w:val="21"/>
        </w:rPr>
        <w:t xml:space="preserve"> Saúde</w:t>
      </w:r>
      <w:r w:rsidR="00F52917" w:rsidRPr="00007B07">
        <w:rPr>
          <w:rFonts w:ascii="Arial" w:hAnsi="Arial" w:cs="Arial"/>
          <w:sz w:val="21"/>
          <w:szCs w:val="21"/>
        </w:rPr>
        <w:t xml:space="preserve"> (</w:t>
      </w:r>
      <w:r w:rsidR="00DE70FF" w:rsidRPr="00007B07">
        <w:rPr>
          <w:rFonts w:ascii="Arial" w:hAnsi="Arial" w:cs="Arial"/>
          <w:sz w:val="21"/>
          <w:szCs w:val="21"/>
        </w:rPr>
        <w:t>e</w:t>
      </w:r>
      <w:r w:rsidRPr="00007B07">
        <w:rPr>
          <w:rFonts w:ascii="Arial" w:hAnsi="Arial" w:cs="Arial"/>
          <w:sz w:val="21"/>
          <w:szCs w:val="21"/>
        </w:rPr>
        <w:t>x</w:t>
      </w:r>
      <w:r w:rsidR="00D2778A" w:rsidRPr="00007B07">
        <w:rPr>
          <w:rFonts w:ascii="Arial" w:hAnsi="Arial" w:cs="Arial"/>
          <w:sz w:val="21"/>
          <w:szCs w:val="21"/>
        </w:rPr>
        <w:t xml:space="preserve">: </w:t>
      </w:r>
      <w:r w:rsidRPr="00007B07">
        <w:rPr>
          <w:rFonts w:ascii="Arial" w:hAnsi="Arial" w:cs="Arial"/>
          <w:sz w:val="21"/>
          <w:szCs w:val="21"/>
        </w:rPr>
        <w:t>construção de postos de saúde, ins</w:t>
      </w:r>
      <w:r w:rsidR="00D2778A" w:rsidRPr="00007B07">
        <w:rPr>
          <w:rFonts w:ascii="Arial" w:hAnsi="Arial" w:cs="Arial"/>
          <w:sz w:val="21"/>
          <w:szCs w:val="21"/>
        </w:rPr>
        <w:t xml:space="preserve">talação de equipamentos médicos </w:t>
      </w:r>
      <w:r w:rsidRPr="00007B07">
        <w:rPr>
          <w:rFonts w:ascii="Arial" w:hAnsi="Arial" w:cs="Arial"/>
          <w:sz w:val="21"/>
          <w:szCs w:val="21"/>
        </w:rPr>
        <w:t>hospitalares, nutrição, saúde preventiva e curativa</w:t>
      </w:r>
      <w:r w:rsidR="0050515D" w:rsidRPr="00007B07">
        <w:rPr>
          <w:rFonts w:ascii="Arial" w:hAnsi="Arial" w:cs="Arial"/>
          <w:sz w:val="21"/>
          <w:szCs w:val="21"/>
        </w:rPr>
        <w:t>,</w:t>
      </w:r>
      <w:r w:rsidRPr="00007B07">
        <w:rPr>
          <w:rFonts w:ascii="Arial" w:hAnsi="Arial" w:cs="Arial"/>
          <w:sz w:val="21"/>
          <w:szCs w:val="21"/>
        </w:rPr>
        <w:t xml:space="preserve"> etc.</w:t>
      </w:r>
      <w:r w:rsidR="00F52917" w:rsidRPr="00007B07">
        <w:rPr>
          <w:rFonts w:ascii="Arial" w:hAnsi="Arial" w:cs="Arial"/>
          <w:sz w:val="21"/>
          <w:szCs w:val="21"/>
        </w:rPr>
        <w:t>);</w:t>
      </w:r>
      <w:r w:rsidR="00007B07" w:rsidRPr="00AB356F">
        <w:rPr>
          <w:rFonts w:ascii="Arial" w:hAnsi="Arial" w:cs="Arial" w:hint="eastAsia"/>
          <w:bCs/>
          <w:color w:val="FF0000"/>
          <w:sz w:val="21"/>
          <w:szCs w:val="21"/>
          <w:u w:val="single"/>
        </w:rPr>
        <w:t>※</w:t>
      </w:r>
      <w:r w:rsidR="00007B07" w:rsidRPr="00AB356F">
        <w:rPr>
          <w:rFonts w:ascii="Arial" w:hAnsi="Arial" w:cs="Arial"/>
          <w:bCs/>
          <w:color w:val="FF0000"/>
          <w:sz w:val="21"/>
          <w:szCs w:val="21"/>
          <w:u w:val="single"/>
        </w:rPr>
        <w:t>No caso de projectos relacionados com a saúde, os candidatos devem ser o governo provincial ou a instituição local</w:t>
      </w:r>
    </w:p>
    <w:p w14:paraId="196A6952" w14:textId="77777777" w:rsidR="00AB356F" w:rsidRPr="00AB356F" w:rsidRDefault="00664471" w:rsidP="00AB356F">
      <w:pPr>
        <w:pStyle w:val="af0"/>
        <w:numPr>
          <w:ilvl w:val="0"/>
          <w:numId w:val="49"/>
        </w:numPr>
        <w:rPr>
          <w:rFonts w:ascii="Arial" w:hAnsi="Arial" w:cs="Arial"/>
          <w:b/>
          <w:bCs/>
          <w:iCs/>
          <w:sz w:val="28"/>
          <w:szCs w:val="28"/>
        </w:rPr>
      </w:pPr>
      <w:r w:rsidRPr="00AB356F">
        <w:rPr>
          <w:rFonts w:ascii="Arial" w:hAnsi="Arial" w:cs="Arial"/>
          <w:sz w:val="21"/>
          <w:szCs w:val="21"/>
        </w:rPr>
        <w:t>Sector d</w:t>
      </w:r>
      <w:r w:rsidR="00F52917" w:rsidRPr="00AB356F">
        <w:rPr>
          <w:rFonts w:ascii="Arial" w:hAnsi="Arial" w:cs="Arial"/>
          <w:sz w:val="21"/>
          <w:szCs w:val="21"/>
        </w:rPr>
        <w:t>a</w:t>
      </w:r>
      <w:r w:rsidRPr="00AB356F">
        <w:rPr>
          <w:rFonts w:ascii="Arial" w:hAnsi="Arial" w:cs="Arial"/>
          <w:sz w:val="21"/>
          <w:szCs w:val="21"/>
        </w:rPr>
        <w:t xml:space="preserve"> Educação</w:t>
      </w:r>
      <w:r w:rsidR="00433DC0" w:rsidRPr="00AB356F">
        <w:rPr>
          <w:rFonts w:ascii="Arial" w:hAnsi="Arial" w:cs="Arial"/>
          <w:sz w:val="21"/>
          <w:szCs w:val="21"/>
        </w:rPr>
        <w:t xml:space="preserve"> </w:t>
      </w:r>
      <w:r w:rsidR="00F52917" w:rsidRPr="00AB356F">
        <w:rPr>
          <w:rFonts w:ascii="Arial" w:hAnsi="Arial" w:cs="Arial"/>
          <w:sz w:val="21"/>
          <w:szCs w:val="21"/>
        </w:rPr>
        <w:t>(</w:t>
      </w:r>
      <w:r w:rsidR="00D2778A" w:rsidRPr="00AB356F">
        <w:rPr>
          <w:rFonts w:ascii="Arial" w:hAnsi="Arial" w:cs="Arial"/>
          <w:sz w:val="21"/>
          <w:szCs w:val="21"/>
        </w:rPr>
        <w:t>e</w:t>
      </w:r>
      <w:r w:rsidRPr="00AB356F">
        <w:rPr>
          <w:rFonts w:ascii="Arial" w:hAnsi="Arial" w:cs="Arial"/>
          <w:sz w:val="21"/>
          <w:szCs w:val="21"/>
        </w:rPr>
        <w:t>x: construção de escolas primárias, provisão de materiais escolares, ensino geral, formação profissional</w:t>
      </w:r>
      <w:r w:rsidR="00F52917" w:rsidRPr="00AB356F">
        <w:rPr>
          <w:rFonts w:ascii="Arial" w:hAnsi="Arial" w:cs="Arial"/>
          <w:sz w:val="21"/>
          <w:szCs w:val="21"/>
        </w:rPr>
        <w:t>);</w:t>
      </w:r>
    </w:p>
    <w:p w14:paraId="344D99A2" w14:textId="77777777" w:rsidR="00AB356F" w:rsidRPr="00AB356F" w:rsidRDefault="00664471" w:rsidP="00AB356F">
      <w:pPr>
        <w:pStyle w:val="af0"/>
        <w:numPr>
          <w:ilvl w:val="0"/>
          <w:numId w:val="49"/>
        </w:numPr>
        <w:rPr>
          <w:rFonts w:ascii="Arial" w:hAnsi="Arial" w:cs="Arial"/>
          <w:b/>
          <w:bCs/>
          <w:iCs/>
          <w:sz w:val="28"/>
          <w:szCs w:val="28"/>
        </w:rPr>
      </w:pPr>
      <w:r w:rsidRPr="00AB356F">
        <w:rPr>
          <w:rFonts w:ascii="Arial" w:hAnsi="Arial" w:cs="Arial"/>
          <w:sz w:val="21"/>
          <w:szCs w:val="21"/>
        </w:rPr>
        <w:t>Sector da Agricultura</w:t>
      </w:r>
      <w:r w:rsidR="00433DC0" w:rsidRPr="00AB356F">
        <w:rPr>
          <w:rFonts w:ascii="Arial" w:hAnsi="Arial" w:cs="Arial"/>
          <w:sz w:val="21"/>
          <w:szCs w:val="21"/>
        </w:rPr>
        <w:t xml:space="preserve"> </w:t>
      </w:r>
      <w:r w:rsidR="00F52917" w:rsidRPr="00AB356F">
        <w:rPr>
          <w:rFonts w:ascii="Arial" w:hAnsi="Arial" w:cs="Arial"/>
          <w:sz w:val="21"/>
          <w:szCs w:val="21"/>
        </w:rPr>
        <w:t>(</w:t>
      </w:r>
      <w:r w:rsidR="00D2778A" w:rsidRPr="00AB356F">
        <w:rPr>
          <w:rFonts w:ascii="Arial" w:hAnsi="Arial" w:cs="Arial"/>
          <w:sz w:val="21"/>
          <w:szCs w:val="21"/>
        </w:rPr>
        <w:t>e</w:t>
      </w:r>
      <w:r w:rsidRPr="00AB356F">
        <w:rPr>
          <w:rFonts w:ascii="Arial" w:hAnsi="Arial" w:cs="Arial"/>
          <w:sz w:val="21"/>
          <w:szCs w:val="21"/>
        </w:rPr>
        <w:t>x:</w:t>
      </w:r>
      <w:r w:rsidR="00D2778A" w:rsidRPr="00AB356F">
        <w:rPr>
          <w:rFonts w:ascii="Arial" w:hAnsi="Arial" w:cs="Arial"/>
          <w:sz w:val="21"/>
          <w:szCs w:val="21"/>
        </w:rPr>
        <w:t xml:space="preserve"> </w:t>
      </w:r>
      <w:r w:rsidRPr="00AB356F">
        <w:rPr>
          <w:rFonts w:ascii="Arial" w:hAnsi="Arial" w:cs="Arial"/>
          <w:sz w:val="21"/>
          <w:szCs w:val="21"/>
        </w:rPr>
        <w:t>formação de associações agrícolas, distribuição de sementes, instrumentos agrícolas e fert</w:t>
      </w:r>
      <w:r w:rsidR="00DE70FF" w:rsidRPr="00AB356F">
        <w:rPr>
          <w:rFonts w:ascii="Arial" w:hAnsi="Arial" w:cs="Arial"/>
          <w:sz w:val="21"/>
          <w:szCs w:val="21"/>
        </w:rPr>
        <w:t>ilizantes, segurança alimentar</w:t>
      </w:r>
      <w:r w:rsidR="00F52917" w:rsidRPr="00AB356F">
        <w:rPr>
          <w:rFonts w:ascii="Arial" w:hAnsi="Arial" w:cs="Arial"/>
          <w:sz w:val="21"/>
          <w:szCs w:val="21"/>
        </w:rPr>
        <w:t>);</w:t>
      </w:r>
    </w:p>
    <w:p w14:paraId="658BD8EC" w14:textId="7A47EC9F" w:rsidR="00664471" w:rsidRPr="00AB356F" w:rsidRDefault="00664471" w:rsidP="00AB356F">
      <w:pPr>
        <w:pStyle w:val="af0"/>
        <w:numPr>
          <w:ilvl w:val="0"/>
          <w:numId w:val="49"/>
        </w:numPr>
        <w:rPr>
          <w:rFonts w:ascii="Arial" w:hAnsi="Arial" w:cs="Arial"/>
          <w:b/>
          <w:bCs/>
          <w:iCs/>
          <w:sz w:val="28"/>
          <w:szCs w:val="28"/>
        </w:rPr>
      </w:pPr>
      <w:r w:rsidRPr="00AB356F">
        <w:rPr>
          <w:rFonts w:ascii="Arial" w:hAnsi="Arial" w:cs="Arial"/>
          <w:sz w:val="21"/>
          <w:szCs w:val="21"/>
        </w:rPr>
        <w:t>Sector da Assistência Social</w:t>
      </w:r>
      <w:r w:rsidR="00433DC0" w:rsidRPr="00AB356F">
        <w:rPr>
          <w:rFonts w:ascii="Arial" w:hAnsi="Arial" w:cs="Arial"/>
          <w:sz w:val="21"/>
          <w:szCs w:val="21"/>
        </w:rPr>
        <w:t xml:space="preserve"> </w:t>
      </w:r>
      <w:r w:rsidR="005247E6" w:rsidRPr="00AB356F">
        <w:rPr>
          <w:rFonts w:ascii="Arial" w:hAnsi="Arial" w:cs="Arial"/>
          <w:sz w:val="21"/>
          <w:szCs w:val="21"/>
        </w:rPr>
        <w:t>(</w:t>
      </w:r>
      <w:r w:rsidR="00DE70FF" w:rsidRPr="00AB356F">
        <w:rPr>
          <w:rFonts w:ascii="Arial" w:hAnsi="Arial" w:cs="Arial"/>
          <w:sz w:val="21"/>
          <w:szCs w:val="21"/>
        </w:rPr>
        <w:t>e</w:t>
      </w:r>
      <w:r w:rsidRPr="00AB356F">
        <w:rPr>
          <w:rFonts w:ascii="Arial" w:hAnsi="Arial" w:cs="Arial"/>
          <w:sz w:val="21"/>
          <w:szCs w:val="21"/>
        </w:rPr>
        <w:t>x: apoio às vítima</w:t>
      </w:r>
      <w:r w:rsidR="005247E6" w:rsidRPr="00AB356F">
        <w:rPr>
          <w:rFonts w:ascii="Arial" w:hAnsi="Arial" w:cs="Arial"/>
          <w:sz w:val="21"/>
          <w:szCs w:val="21"/>
        </w:rPr>
        <w:t>s</w:t>
      </w:r>
      <w:r w:rsidRPr="00AB356F">
        <w:rPr>
          <w:rFonts w:ascii="Arial" w:hAnsi="Arial" w:cs="Arial"/>
          <w:sz w:val="21"/>
          <w:szCs w:val="21"/>
        </w:rPr>
        <w:t xml:space="preserve"> de minas, às viúvas</w:t>
      </w:r>
      <w:r w:rsidR="0050515D" w:rsidRPr="00AB356F">
        <w:rPr>
          <w:rFonts w:ascii="Arial" w:hAnsi="Arial" w:cs="Arial"/>
          <w:sz w:val="21"/>
          <w:szCs w:val="21"/>
        </w:rPr>
        <w:t xml:space="preserve"> e </w:t>
      </w:r>
      <w:r w:rsidR="005247E6" w:rsidRPr="00AB356F">
        <w:rPr>
          <w:rFonts w:ascii="Arial" w:hAnsi="Arial" w:cs="Arial"/>
          <w:sz w:val="21"/>
          <w:szCs w:val="21"/>
        </w:rPr>
        <w:t>a</w:t>
      </w:r>
      <w:r w:rsidR="0050515D" w:rsidRPr="00AB356F">
        <w:rPr>
          <w:rFonts w:ascii="Arial" w:hAnsi="Arial" w:cs="Arial"/>
          <w:sz w:val="21"/>
          <w:szCs w:val="21"/>
        </w:rPr>
        <w:t>os órfãos, água e saneamento</w:t>
      </w:r>
      <w:r w:rsidR="005247E6" w:rsidRPr="00AB356F">
        <w:rPr>
          <w:rFonts w:ascii="Arial" w:hAnsi="Arial" w:cs="Arial"/>
          <w:sz w:val="21"/>
          <w:szCs w:val="21"/>
        </w:rPr>
        <w:t>)</w:t>
      </w:r>
      <w:r w:rsidR="0050515D" w:rsidRPr="00AB356F">
        <w:rPr>
          <w:rFonts w:ascii="Arial" w:hAnsi="Arial" w:cs="Arial"/>
          <w:sz w:val="21"/>
          <w:szCs w:val="21"/>
        </w:rPr>
        <w:t>.</w:t>
      </w:r>
    </w:p>
    <w:p w14:paraId="410DB93D" w14:textId="77777777" w:rsidR="00664471" w:rsidRDefault="00664471" w:rsidP="00CE56EC">
      <w:pPr>
        <w:ind w:left="284"/>
        <w:rPr>
          <w:rFonts w:ascii="Arial" w:hAnsi="Arial" w:cs="Arial"/>
          <w:sz w:val="21"/>
          <w:szCs w:val="21"/>
        </w:rPr>
      </w:pPr>
    </w:p>
    <w:p w14:paraId="5129A5B4" w14:textId="77777777" w:rsidR="00AB356F" w:rsidRDefault="00AB356F" w:rsidP="00CE56EC">
      <w:pPr>
        <w:ind w:left="284"/>
        <w:rPr>
          <w:rFonts w:ascii="Arial" w:hAnsi="Arial" w:cs="Arial"/>
          <w:sz w:val="21"/>
          <w:szCs w:val="21"/>
        </w:rPr>
      </w:pPr>
    </w:p>
    <w:p w14:paraId="7493E66A" w14:textId="77777777" w:rsidR="00AB356F" w:rsidRPr="00433DC0" w:rsidRDefault="00AB356F" w:rsidP="00CE56EC">
      <w:pPr>
        <w:ind w:left="284"/>
        <w:rPr>
          <w:rFonts w:ascii="Arial" w:hAnsi="Arial" w:cs="Arial"/>
          <w:sz w:val="21"/>
          <w:szCs w:val="21"/>
        </w:rPr>
      </w:pPr>
    </w:p>
    <w:p w14:paraId="46644603" w14:textId="77777777" w:rsidR="00B86E9B" w:rsidRDefault="00AB356F" w:rsidP="00B86E9B">
      <w:pPr>
        <w:pStyle w:val="af0"/>
        <w:numPr>
          <w:ilvl w:val="0"/>
          <w:numId w:val="45"/>
        </w:numPr>
        <w:rPr>
          <w:rFonts w:ascii="Arial" w:hAnsi="Arial" w:cs="Arial"/>
          <w:b/>
          <w:bCs/>
          <w:iCs/>
          <w:sz w:val="28"/>
          <w:szCs w:val="28"/>
        </w:rPr>
      </w:pPr>
      <w:r w:rsidRPr="00AB356F">
        <w:rPr>
          <w:rFonts w:ascii="Arial" w:hAnsi="Arial" w:cs="Arial"/>
          <w:b/>
          <w:bCs/>
          <w:iCs/>
          <w:sz w:val="28"/>
          <w:szCs w:val="28"/>
        </w:rPr>
        <w:t>ITENS NÃO COBERTOS</w:t>
      </w:r>
    </w:p>
    <w:p w14:paraId="7C68D84D" w14:textId="667197C8" w:rsidR="00B86E9B" w:rsidRDefault="00664471" w:rsidP="00B86E9B">
      <w:pPr>
        <w:pStyle w:val="af0"/>
        <w:ind w:left="360"/>
        <w:rPr>
          <w:rFonts w:ascii="Arial" w:hAnsi="Arial" w:cs="Arial"/>
          <w:sz w:val="21"/>
          <w:szCs w:val="21"/>
        </w:rPr>
      </w:pPr>
      <w:r w:rsidRPr="00B86E9B">
        <w:rPr>
          <w:rFonts w:ascii="Arial" w:hAnsi="Arial" w:cs="Arial"/>
          <w:sz w:val="21"/>
          <w:szCs w:val="21"/>
        </w:rPr>
        <w:t xml:space="preserve">Os potenciais requerentes devem estar cientes de que os seguintes itens orçamentários </w:t>
      </w:r>
      <w:r w:rsidRPr="00B86E9B">
        <w:rPr>
          <w:rFonts w:ascii="Arial" w:hAnsi="Arial" w:cs="Arial"/>
          <w:b/>
          <w:bCs/>
          <w:sz w:val="21"/>
          <w:szCs w:val="21"/>
          <w:u w:val="single"/>
        </w:rPr>
        <w:t xml:space="preserve">não </w:t>
      </w:r>
      <w:r w:rsidR="009112BE">
        <w:rPr>
          <w:rFonts w:ascii="Arial" w:hAnsi="Arial" w:cs="Arial"/>
          <w:b/>
          <w:bCs/>
          <w:sz w:val="21"/>
          <w:szCs w:val="21"/>
          <w:u w:val="single"/>
        </w:rPr>
        <w:t>serão</w:t>
      </w:r>
      <w:r w:rsidRPr="00B86E9B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r w:rsidR="00B86E9B">
        <w:rPr>
          <w:rFonts w:ascii="Arial" w:hAnsi="Arial" w:cs="Arial"/>
          <w:b/>
          <w:bCs/>
          <w:sz w:val="21"/>
          <w:szCs w:val="21"/>
          <w:u w:val="single"/>
        </w:rPr>
        <w:t>cobertos</w:t>
      </w:r>
      <w:r w:rsidR="00587F7C" w:rsidRPr="00B86E9B">
        <w:rPr>
          <w:rFonts w:ascii="Arial" w:hAnsi="Arial" w:cs="Arial"/>
          <w:sz w:val="21"/>
          <w:szCs w:val="21"/>
        </w:rPr>
        <w:t>:</w:t>
      </w:r>
    </w:p>
    <w:p w14:paraId="729067C3" w14:textId="77777777" w:rsidR="00B86E9B" w:rsidRPr="00B86E9B" w:rsidRDefault="00664471" w:rsidP="00B86E9B">
      <w:pPr>
        <w:pStyle w:val="af0"/>
        <w:numPr>
          <w:ilvl w:val="0"/>
          <w:numId w:val="51"/>
        </w:numPr>
        <w:rPr>
          <w:rFonts w:ascii="Arial" w:hAnsi="Arial" w:cs="Arial"/>
          <w:b/>
          <w:bCs/>
          <w:iCs/>
          <w:sz w:val="28"/>
          <w:szCs w:val="28"/>
        </w:rPr>
      </w:pPr>
      <w:r w:rsidRPr="00433DC0">
        <w:rPr>
          <w:rFonts w:ascii="Arial" w:hAnsi="Arial" w:cs="Arial"/>
          <w:sz w:val="21"/>
          <w:szCs w:val="21"/>
        </w:rPr>
        <w:t>Materiais consumíveis (excepto: casos de ajuda de emergência humanitári</w:t>
      </w:r>
      <w:r w:rsidR="005247E6" w:rsidRPr="00433DC0">
        <w:rPr>
          <w:rFonts w:ascii="Arial" w:hAnsi="Arial" w:cs="Arial"/>
          <w:sz w:val="21"/>
          <w:szCs w:val="21"/>
        </w:rPr>
        <w:t>a</w:t>
      </w:r>
      <w:r w:rsidRPr="00433DC0">
        <w:rPr>
          <w:rFonts w:ascii="Arial" w:hAnsi="Arial" w:cs="Arial"/>
          <w:sz w:val="21"/>
          <w:szCs w:val="21"/>
        </w:rPr>
        <w:t xml:space="preserve"> ou essencialmente necessário para algum tipo de treinamento);</w:t>
      </w:r>
    </w:p>
    <w:p w14:paraId="543E87EA" w14:textId="77777777" w:rsidR="00B86E9B" w:rsidRPr="00B86E9B" w:rsidRDefault="00664471" w:rsidP="00B86E9B">
      <w:pPr>
        <w:pStyle w:val="af0"/>
        <w:numPr>
          <w:ilvl w:val="0"/>
          <w:numId w:val="51"/>
        </w:numPr>
        <w:rPr>
          <w:rFonts w:ascii="Arial" w:hAnsi="Arial" w:cs="Arial"/>
          <w:b/>
          <w:bCs/>
          <w:iCs/>
          <w:sz w:val="28"/>
          <w:szCs w:val="28"/>
        </w:rPr>
      </w:pPr>
      <w:r w:rsidRPr="00B86E9B">
        <w:rPr>
          <w:rFonts w:ascii="Arial" w:hAnsi="Arial" w:cs="Arial"/>
          <w:sz w:val="21"/>
          <w:szCs w:val="21"/>
        </w:rPr>
        <w:t>Custos administrativos e operacionais da ONG ou instituição implementadora em si, incluindo os custos de aquisição de equipamentos como computadores, copiadoras, projectores e suas instalações e manutenções;</w:t>
      </w:r>
    </w:p>
    <w:p w14:paraId="4B883F09" w14:textId="77777777" w:rsidR="00B86E9B" w:rsidRPr="00B86E9B" w:rsidRDefault="00664471" w:rsidP="00B86E9B">
      <w:pPr>
        <w:pStyle w:val="af0"/>
        <w:numPr>
          <w:ilvl w:val="0"/>
          <w:numId w:val="51"/>
        </w:numPr>
        <w:rPr>
          <w:rFonts w:ascii="Arial" w:hAnsi="Arial" w:cs="Arial"/>
          <w:b/>
          <w:bCs/>
          <w:iCs/>
          <w:sz w:val="28"/>
          <w:szCs w:val="28"/>
        </w:rPr>
      </w:pPr>
      <w:r w:rsidRPr="00B86E9B">
        <w:rPr>
          <w:rFonts w:ascii="Arial" w:hAnsi="Arial" w:cs="Arial"/>
          <w:sz w:val="21"/>
          <w:szCs w:val="21"/>
        </w:rPr>
        <w:t>Custos com recursos humanos (tais como empregada de limpeza, guardas, motoristas, contabilista, secretária</w:t>
      </w:r>
      <w:r w:rsidR="00A36563" w:rsidRPr="00B86E9B">
        <w:rPr>
          <w:rFonts w:ascii="Arial" w:hAnsi="Arial" w:cs="Arial"/>
          <w:sz w:val="21"/>
          <w:szCs w:val="21"/>
        </w:rPr>
        <w:t>,</w:t>
      </w:r>
      <w:r w:rsidRPr="00B86E9B">
        <w:rPr>
          <w:rFonts w:ascii="Arial" w:hAnsi="Arial" w:cs="Arial"/>
          <w:sz w:val="21"/>
          <w:szCs w:val="21"/>
        </w:rPr>
        <w:t xml:space="preserve"> etc.) e com transporte do pessoal da organização implementadora, excepto</w:t>
      </w:r>
      <w:r w:rsidR="005247E6" w:rsidRPr="00B86E9B">
        <w:rPr>
          <w:rFonts w:ascii="Arial" w:hAnsi="Arial" w:cs="Arial"/>
          <w:sz w:val="21"/>
          <w:szCs w:val="21"/>
        </w:rPr>
        <w:t>;</w:t>
      </w:r>
      <w:r w:rsidRPr="00B86E9B">
        <w:rPr>
          <w:rFonts w:ascii="Arial" w:hAnsi="Arial" w:cs="Arial"/>
          <w:sz w:val="21"/>
          <w:szCs w:val="21"/>
        </w:rPr>
        <w:t xml:space="preserve"> coordenadores, técnicos especialistas, multiplicadores e/ou instrutores especificamente necessários para o projecto e somente durante a implementação do projecto;</w:t>
      </w:r>
    </w:p>
    <w:p w14:paraId="5BDB1CDB" w14:textId="77777777" w:rsidR="00B86E9B" w:rsidRPr="00B86E9B" w:rsidRDefault="00664471" w:rsidP="00B86E9B">
      <w:pPr>
        <w:pStyle w:val="af0"/>
        <w:numPr>
          <w:ilvl w:val="0"/>
          <w:numId w:val="51"/>
        </w:numPr>
        <w:rPr>
          <w:rFonts w:ascii="Arial" w:hAnsi="Arial" w:cs="Arial"/>
          <w:b/>
          <w:bCs/>
          <w:iCs/>
          <w:sz w:val="28"/>
          <w:szCs w:val="28"/>
        </w:rPr>
      </w:pPr>
      <w:r w:rsidRPr="00B86E9B">
        <w:rPr>
          <w:rFonts w:ascii="Arial" w:hAnsi="Arial" w:cs="Arial"/>
          <w:sz w:val="21"/>
          <w:szCs w:val="21"/>
        </w:rPr>
        <w:t>Aquisição de terrenos;</w:t>
      </w:r>
    </w:p>
    <w:p w14:paraId="223C8CAB" w14:textId="77777777" w:rsidR="00B86E9B" w:rsidRPr="00B86E9B" w:rsidRDefault="00664471" w:rsidP="00B86E9B">
      <w:pPr>
        <w:pStyle w:val="af0"/>
        <w:numPr>
          <w:ilvl w:val="0"/>
          <w:numId w:val="51"/>
        </w:numPr>
        <w:rPr>
          <w:rFonts w:ascii="Arial" w:hAnsi="Arial" w:cs="Arial"/>
          <w:b/>
          <w:bCs/>
          <w:iCs/>
          <w:sz w:val="28"/>
          <w:szCs w:val="28"/>
        </w:rPr>
      </w:pPr>
      <w:r w:rsidRPr="00B86E9B">
        <w:rPr>
          <w:rFonts w:ascii="Arial" w:hAnsi="Arial" w:cs="Arial"/>
          <w:sz w:val="21"/>
          <w:szCs w:val="21"/>
        </w:rPr>
        <w:t>Despesa com aluguel do escritório da ONG</w:t>
      </w:r>
      <w:r w:rsidR="005247E6" w:rsidRPr="00B86E9B">
        <w:rPr>
          <w:rFonts w:ascii="Arial" w:hAnsi="Arial" w:cs="Arial"/>
          <w:sz w:val="21"/>
          <w:szCs w:val="21"/>
        </w:rPr>
        <w:t>;</w:t>
      </w:r>
      <w:r w:rsidRPr="00B86E9B">
        <w:rPr>
          <w:rFonts w:ascii="Arial" w:hAnsi="Arial" w:cs="Arial"/>
          <w:sz w:val="21"/>
          <w:szCs w:val="21"/>
        </w:rPr>
        <w:t xml:space="preserve"> </w:t>
      </w:r>
    </w:p>
    <w:p w14:paraId="7D06B038" w14:textId="77777777" w:rsidR="00B86E9B" w:rsidRPr="00B86E9B" w:rsidRDefault="00664471" w:rsidP="00B86E9B">
      <w:pPr>
        <w:pStyle w:val="af0"/>
        <w:numPr>
          <w:ilvl w:val="0"/>
          <w:numId w:val="51"/>
        </w:numPr>
        <w:rPr>
          <w:rFonts w:ascii="Arial" w:hAnsi="Arial" w:cs="Arial"/>
          <w:b/>
          <w:bCs/>
          <w:iCs/>
          <w:sz w:val="28"/>
          <w:szCs w:val="28"/>
        </w:rPr>
      </w:pPr>
      <w:r w:rsidRPr="00B86E9B">
        <w:rPr>
          <w:rFonts w:ascii="Arial" w:hAnsi="Arial" w:cs="Arial"/>
          <w:sz w:val="21"/>
          <w:szCs w:val="21"/>
        </w:rPr>
        <w:t>Despesa para aquisição de documentos legais</w:t>
      </w:r>
      <w:r w:rsidR="005247E6" w:rsidRPr="00B86E9B">
        <w:rPr>
          <w:rFonts w:ascii="Arial" w:hAnsi="Arial" w:cs="Arial"/>
          <w:sz w:val="21"/>
          <w:szCs w:val="21"/>
        </w:rPr>
        <w:t>;</w:t>
      </w:r>
    </w:p>
    <w:p w14:paraId="019BC045" w14:textId="77777777" w:rsidR="00B86E9B" w:rsidRPr="00B86E9B" w:rsidRDefault="00664471" w:rsidP="00B86E9B">
      <w:pPr>
        <w:pStyle w:val="af0"/>
        <w:numPr>
          <w:ilvl w:val="0"/>
          <w:numId w:val="51"/>
        </w:numPr>
        <w:rPr>
          <w:rFonts w:ascii="Arial" w:hAnsi="Arial" w:cs="Arial"/>
          <w:b/>
          <w:bCs/>
          <w:iCs/>
          <w:sz w:val="28"/>
          <w:szCs w:val="28"/>
        </w:rPr>
      </w:pPr>
      <w:r w:rsidRPr="00B86E9B">
        <w:rPr>
          <w:rFonts w:ascii="Arial" w:hAnsi="Arial" w:cs="Arial"/>
          <w:sz w:val="21"/>
          <w:szCs w:val="21"/>
        </w:rPr>
        <w:t>Aquisição de viaturas, excepto carro de bombeiros, ambulância etc.;</w:t>
      </w:r>
    </w:p>
    <w:p w14:paraId="6CB6D558" w14:textId="77777777" w:rsidR="00B86E9B" w:rsidRPr="00B86E9B" w:rsidRDefault="00664471" w:rsidP="00B86E9B">
      <w:pPr>
        <w:pStyle w:val="af0"/>
        <w:numPr>
          <w:ilvl w:val="0"/>
          <w:numId w:val="51"/>
        </w:numPr>
        <w:rPr>
          <w:rFonts w:ascii="Arial" w:hAnsi="Arial" w:cs="Arial"/>
          <w:b/>
          <w:bCs/>
          <w:iCs/>
          <w:sz w:val="28"/>
          <w:szCs w:val="28"/>
        </w:rPr>
      </w:pPr>
      <w:r w:rsidRPr="00B86E9B">
        <w:rPr>
          <w:rFonts w:ascii="Arial" w:hAnsi="Arial" w:cs="Arial"/>
          <w:sz w:val="21"/>
          <w:szCs w:val="21"/>
        </w:rPr>
        <w:t>Despesas bancárias;</w:t>
      </w:r>
    </w:p>
    <w:p w14:paraId="565E2077" w14:textId="77777777" w:rsidR="00B86E9B" w:rsidRPr="00B86E9B" w:rsidRDefault="00664471" w:rsidP="00B86E9B">
      <w:pPr>
        <w:pStyle w:val="af0"/>
        <w:numPr>
          <w:ilvl w:val="0"/>
          <w:numId w:val="51"/>
        </w:numPr>
        <w:rPr>
          <w:rFonts w:ascii="Arial" w:hAnsi="Arial" w:cs="Arial"/>
          <w:b/>
          <w:bCs/>
          <w:iCs/>
          <w:sz w:val="28"/>
          <w:szCs w:val="28"/>
        </w:rPr>
      </w:pPr>
      <w:r w:rsidRPr="00B86E9B">
        <w:rPr>
          <w:rFonts w:ascii="Arial" w:hAnsi="Arial" w:cs="Arial"/>
          <w:sz w:val="21"/>
          <w:szCs w:val="21"/>
        </w:rPr>
        <w:t>Quaisquer tipos de taxas vigente</w:t>
      </w:r>
      <w:r w:rsidR="00A36563" w:rsidRPr="00B86E9B">
        <w:rPr>
          <w:rFonts w:ascii="Arial" w:hAnsi="Arial" w:cs="Arial"/>
          <w:sz w:val="21"/>
          <w:szCs w:val="21"/>
        </w:rPr>
        <w:t>,</w:t>
      </w:r>
      <w:r w:rsidRPr="00B86E9B">
        <w:rPr>
          <w:rFonts w:ascii="Arial" w:hAnsi="Arial" w:cs="Arial"/>
          <w:sz w:val="21"/>
          <w:szCs w:val="21"/>
        </w:rPr>
        <w:t xml:space="preserve"> etc.</w:t>
      </w:r>
      <w:r w:rsidR="005247E6" w:rsidRPr="00B86E9B">
        <w:rPr>
          <w:rFonts w:ascii="Arial" w:hAnsi="Arial" w:cs="Arial"/>
          <w:sz w:val="21"/>
          <w:szCs w:val="21"/>
        </w:rPr>
        <w:t>;</w:t>
      </w:r>
    </w:p>
    <w:p w14:paraId="717DEA75" w14:textId="77777777" w:rsidR="00B86E9B" w:rsidRPr="00B86E9B" w:rsidRDefault="00664471" w:rsidP="00B86E9B">
      <w:pPr>
        <w:pStyle w:val="af0"/>
        <w:numPr>
          <w:ilvl w:val="0"/>
          <w:numId w:val="51"/>
        </w:numPr>
        <w:rPr>
          <w:rFonts w:ascii="Arial" w:hAnsi="Arial" w:cs="Arial"/>
          <w:b/>
          <w:bCs/>
          <w:iCs/>
          <w:sz w:val="28"/>
          <w:szCs w:val="28"/>
        </w:rPr>
      </w:pPr>
      <w:r w:rsidRPr="00B86E9B">
        <w:rPr>
          <w:rFonts w:ascii="Arial" w:hAnsi="Arial" w:cs="Arial"/>
          <w:sz w:val="21"/>
          <w:szCs w:val="21"/>
        </w:rPr>
        <w:t>Pesquisas e bolsas de estudo</w:t>
      </w:r>
      <w:r w:rsidR="005247E6" w:rsidRPr="00B86E9B">
        <w:rPr>
          <w:rFonts w:ascii="Arial" w:hAnsi="Arial" w:cs="Arial"/>
          <w:sz w:val="21"/>
          <w:szCs w:val="21"/>
        </w:rPr>
        <w:t>;</w:t>
      </w:r>
    </w:p>
    <w:p w14:paraId="6710ED7F" w14:textId="77777777" w:rsidR="00B86E9B" w:rsidRPr="00B86E9B" w:rsidRDefault="00664471" w:rsidP="00B86E9B">
      <w:pPr>
        <w:pStyle w:val="af0"/>
        <w:numPr>
          <w:ilvl w:val="0"/>
          <w:numId w:val="51"/>
        </w:numPr>
        <w:rPr>
          <w:rFonts w:ascii="Arial" w:hAnsi="Arial" w:cs="Arial"/>
          <w:b/>
          <w:bCs/>
          <w:iCs/>
          <w:sz w:val="28"/>
          <w:szCs w:val="28"/>
        </w:rPr>
      </w:pPr>
      <w:r w:rsidRPr="00B86E9B">
        <w:rPr>
          <w:rFonts w:ascii="Arial" w:hAnsi="Arial" w:cs="Arial"/>
          <w:sz w:val="21"/>
          <w:szCs w:val="21"/>
        </w:rPr>
        <w:t>Vacinas</w:t>
      </w:r>
      <w:r w:rsidR="005247E6" w:rsidRPr="00B86E9B">
        <w:rPr>
          <w:rFonts w:ascii="Arial" w:hAnsi="Arial" w:cs="Arial"/>
          <w:sz w:val="21"/>
          <w:szCs w:val="21"/>
        </w:rPr>
        <w:t>;</w:t>
      </w:r>
    </w:p>
    <w:p w14:paraId="404109F4" w14:textId="1AEF3D57" w:rsidR="00664471" w:rsidRPr="00B86E9B" w:rsidRDefault="00664471" w:rsidP="00B86E9B">
      <w:pPr>
        <w:pStyle w:val="af0"/>
        <w:numPr>
          <w:ilvl w:val="0"/>
          <w:numId w:val="51"/>
        </w:numPr>
        <w:rPr>
          <w:rFonts w:ascii="Arial" w:hAnsi="Arial" w:cs="Arial"/>
          <w:b/>
          <w:bCs/>
          <w:iCs/>
          <w:sz w:val="28"/>
          <w:szCs w:val="28"/>
        </w:rPr>
      </w:pPr>
      <w:r w:rsidRPr="00B86E9B">
        <w:rPr>
          <w:rFonts w:ascii="Arial" w:hAnsi="Arial" w:cs="Arial"/>
          <w:sz w:val="21"/>
          <w:szCs w:val="21"/>
        </w:rPr>
        <w:t>Livros escolares e académicos.</w:t>
      </w:r>
    </w:p>
    <w:p w14:paraId="73DCA789" w14:textId="7A166CB9" w:rsidR="00B86E9B" w:rsidRPr="00B86E9B" w:rsidRDefault="00B86E9B" w:rsidP="00B86E9B">
      <w:pPr>
        <w:pStyle w:val="af0"/>
        <w:numPr>
          <w:ilvl w:val="0"/>
          <w:numId w:val="51"/>
        </w:numPr>
        <w:rPr>
          <w:rFonts w:ascii="Arial" w:hAnsi="Arial" w:cs="Arial"/>
          <w:b/>
          <w:bCs/>
          <w:iCs/>
          <w:sz w:val="28"/>
          <w:szCs w:val="28"/>
        </w:rPr>
      </w:pPr>
      <w:r>
        <w:rPr>
          <w:rFonts w:ascii="Arial" w:hAnsi="Arial" w:cs="Arial" w:hint="eastAsia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anches ou comida</w:t>
      </w:r>
    </w:p>
    <w:p w14:paraId="6DB587BE" w14:textId="77777777" w:rsidR="00CE42A6" w:rsidRPr="00B86E9B" w:rsidRDefault="00CE42A6" w:rsidP="00B86E9B">
      <w:pPr>
        <w:rPr>
          <w:rFonts w:ascii="Arial" w:hAnsi="Arial" w:cs="Arial"/>
          <w:b/>
          <w:bCs/>
          <w:iCs/>
          <w:sz w:val="28"/>
          <w:szCs w:val="28"/>
        </w:rPr>
      </w:pPr>
    </w:p>
    <w:p w14:paraId="1A27A18C" w14:textId="16F55CAA" w:rsidR="00664471" w:rsidRDefault="00B86E9B" w:rsidP="00B86E9B">
      <w:pPr>
        <w:pStyle w:val="af0"/>
        <w:numPr>
          <w:ilvl w:val="0"/>
          <w:numId w:val="45"/>
        </w:numPr>
        <w:rPr>
          <w:rFonts w:ascii="Arial" w:hAnsi="Arial" w:cs="Arial"/>
          <w:b/>
          <w:bCs/>
          <w:iCs/>
          <w:sz w:val="28"/>
          <w:szCs w:val="28"/>
        </w:rPr>
      </w:pPr>
      <w:r>
        <w:rPr>
          <w:rFonts w:ascii="Arial" w:hAnsi="Arial" w:cs="Arial"/>
          <w:b/>
          <w:bCs/>
          <w:iCs/>
          <w:sz w:val="28"/>
          <w:szCs w:val="28"/>
        </w:rPr>
        <w:t>QUANTIA</w:t>
      </w:r>
      <w:r w:rsidRPr="00B86E9B">
        <w:rPr>
          <w:rFonts w:ascii="Arial" w:hAnsi="Arial" w:cs="Arial"/>
          <w:b/>
          <w:bCs/>
          <w:iCs/>
          <w:sz w:val="28"/>
          <w:szCs w:val="28"/>
        </w:rPr>
        <w:t xml:space="preserve"> DA SUBVENÇÃO</w:t>
      </w:r>
    </w:p>
    <w:p w14:paraId="361EC68F" w14:textId="16C66AC9" w:rsidR="00B86E9B" w:rsidRDefault="00B86E9B" w:rsidP="000D6FCA">
      <w:pPr>
        <w:pStyle w:val="af0"/>
        <w:ind w:left="360"/>
        <w:rPr>
          <w:rFonts w:ascii="Arial" w:hAnsi="Arial" w:cs="Arial"/>
          <w:b/>
          <w:bCs/>
          <w:iCs/>
          <w:sz w:val="28"/>
          <w:szCs w:val="28"/>
        </w:rPr>
      </w:pPr>
      <w:r>
        <w:rPr>
          <w:rFonts w:ascii="Arial" w:hAnsi="Arial" w:cs="Arial"/>
          <w:sz w:val="21"/>
          <w:szCs w:val="21"/>
        </w:rPr>
        <w:t>As subvenções</w:t>
      </w:r>
      <w:r w:rsidRPr="00AB356F">
        <w:rPr>
          <w:rFonts w:ascii="Arial" w:hAnsi="Arial" w:cs="Arial"/>
          <w:sz w:val="21"/>
          <w:szCs w:val="21"/>
        </w:rPr>
        <w:t xml:space="preserve"> da APC são concedidos anualmente às organizações/instituições após a avaliação e a aprovação de cada projecto pelo governo japonês. A quantia da assistência por projecto é de 1</w:t>
      </w:r>
      <w:r>
        <w:rPr>
          <w:rFonts w:ascii="Arial" w:hAnsi="Arial" w:cs="Arial"/>
          <w:sz w:val="21"/>
          <w:szCs w:val="21"/>
        </w:rPr>
        <w:t>5</w:t>
      </w:r>
      <w:r w:rsidRPr="00AB356F">
        <w:rPr>
          <w:rFonts w:ascii="Arial" w:hAnsi="Arial" w:cs="Arial"/>
          <w:sz w:val="21"/>
          <w:szCs w:val="21"/>
        </w:rPr>
        <w:t xml:space="preserve"> milhões de ienes (moeda do Japão)</w:t>
      </w:r>
      <w:r>
        <w:rPr>
          <w:rFonts w:ascii="Arial" w:hAnsi="Arial" w:cs="Arial"/>
          <w:sz w:val="21"/>
          <w:szCs w:val="21"/>
        </w:rPr>
        <w:t xml:space="preserve">, </w:t>
      </w:r>
      <w:r w:rsidRPr="00AB356F">
        <w:rPr>
          <w:rFonts w:ascii="Arial" w:hAnsi="Arial" w:cs="Arial"/>
          <w:sz w:val="21"/>
          <w:szCs w:val="21"/>
        </w:rPr>
        <w:t xml:space="preserve">aproximadamente </w:t>
      </w:r>
      <w:r w:rsidRPr="00AB356F">
        <w:rPr>
          <w:rFonts w:ascii="Arial" w:hAnsi="Arial" w:cs="Arial"/>
          <w:color w:val="FF0000"/>
          <w:sz w:val="21"/>
          <w:szCs w:val="21"/>
        </w:rPr>
        <w:t>US$</w:t>
      </w:r>
      <w:r>
        <w:rPr>
          <w:rFonts w:ascii="Arial" w:hAnsi="Arial" w:cs="Arial"/>
          <w:color w:val="FF0000"/>
          <w:sz w:val="21"/>
          <w:szCs w:val="21"/>
        </w:rPr>
        <w:t>107</w:t>
      </w:r>
      <w:r w:rsidRPr="00AB356F">
        <w:rPr>
          <w:rFonts w:ascii="Arial" w:hAnsi="Arial" w:cs="Arial"/>
          <w:color w:val="FF0000"/>
          <w:sz w:val="21"/>
          <w:szCs w:val="21"/>
        </w:rPr>
        <w:t>.000 (</w:t>
      </w:r>
      <w:r>
        <w:rPr>
          <w:rFonts w:ascii="Arial" w:hAnsi="Arial" w:cs="Arial"/>
          <w:color w:val="FF0000"/>
          <w:sz w:val="21"/>
          <w:szCs w:val="21"/>
        </w:rPr>
        <w:t xml:space="preserve">Cem e sete </w:t>
      </w:r>
      <w:r w:rsidRPr="00AB356F">
        <w:rPr>
          <w:rFonts w:ascii="Arial" w:hAnsi="Arial" w:cs="Arial"/>
          <w:color w:val="FF0000"/>
          <w:sz w:val="21"/>
          <w:szCs w:val="21"/>
        </w:rPr>
        <w:t>mil dólares americanos)</w:t>
      </w:r>
      <w:r w:rsidRPr="00AB356F">
        <w:rPr>
          <w:rFonts w:ascii="Arial" w:hAnsi="Arial" w:cs="Arial"/>
          <w:sz w:val="21"/>
          <w:szCs w:val="21"/>
        </w:rPr>
        <w:t>. Nós recomendamos fortemente que as organizações façam o orçamento do projecto com base em suas necessidades.</w:t>
      </w:r>
    </w:p>
    <w:p w14:paraId="7DFBC8AE" w14:textId="77777777" w:rsidR="00CE42A6" w:rsidRDefault="00CE42A6" w:rsidP="00B86E9B">
      <w:pPr>
        <w:rPr>
          <w:rFonts w:ascii="Arial" w:hAnsi="Arial" w:cs="Arial"/>
          <w:b/>
          <w:bCs/>
          <w:iCs/>
          <w:sz w:val="28"/>
          <w:szCs w:val="28"/>
        </w:rPr>
      </w:pPr>
    </w:p>
    <w:p w14:paraId="2321A117" w14:textId="77777777" w:rsidR="00B86E9B" w:rsidRDefault="00B86E9B" w:rsidP="00B86E9B">
      <w:pPr>
        <w:numPr>
          <w:ilvl w:val="0"/>
          <w:numId w:val="45"/>
        </w:numPr>
        <w:rPr>
          <w:rFonts w:ascii="Arial" w:hAnsi="Arial" w:cs="Arial"/>
          <w:b/>
          <w:bCs/>
          <w:iCs/>
          <w:sz w:val="28"/>
          <w:szCs w:val="28"/>
        </w:rPr>
      </w:pPr>
      <w:r w:rsidRPr="00B86E9B">
        <w:rPr>
          <w:rFonts w:ascii="Arial" w:hAnsi="Arial" w:cs="Arial"/>
          <w:b/>
          <w:bCs/>
          <w:iCs/>
          <w:sz w:val="28"/>
          <w:szCs w:val="28"/>
        </w:rPr>
        <w:t>COMO CANDIDATAR-SE</w:t>
      </w:r>
    </w:p>
    <w:p w14:paraId="303232E5" w14:textId="1E4F6B67" w:rsidR="00007B07" w:rsidRPr="00B86E9B" w:rsidRDefault="00664471" w:rsidP="00B86E9B">
      <w:pPr>
        <w:ind w:left="360"/>
        <w:rPr>
          <w:rFonts w:ascii="Arial" w:hAnsi="Arial" w:cs="Arial"/>
          <w:b/>
          <w:bCs/>
          <w:iCs/>
          <w:sz w:val="28"/>
          <w:szCs w:val="28"/>
        </w:rPr>
      </w:pPr>
      <w:r w:rsidRPr="00B86E9B">
        <w:rPr>
          <w:rFonts w:ascii="Arial" w:hAnsi="Arial" w:cs="Arial"/>
          <w:sz w:val="21"/>
          <w:szCs w:val="21"/>
        </w:rPr>
        <w:t xml:space="preserve">O potencial requerente poderá submeter o seu formulário específico anexado neste guia </w:t>
      </w:r>
      <w:r w:rsidRPr="00B86E9B">
        <w:rPr>
          <w:rFonts w:ascii="Arial" w:hAnsi="Arial" w:cs="Arial"/>
          <w:b/>
          <w:bCs/>
          <w:sz w:val="21"/>
          <w:szCs w:val="21"/>
          <w:u w:val="single"/>
        </w:rPr>
        <w:t xml:space="preserve">entre o mês de </w:t>
      </w:r>
      <w:r w:rsidR="00007B07" w:rsidRPr="00B86E9B">
        <w:rPr>
          <w:rFonts w:ascii="Arial" w:hAnsi="Arial" w:cs="Arial"/>
          <w:b/>
          <w:bCs/>
          <w:sz w:val="21"/>
          <w:szCs w:val="21"/>
          <w:u w:val="single"/>
        </w:rPr>
        <w:t>Novembro</w:t>
      </w:r>
      <w:r w:rsidRPr="00B86E9B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r w:rsidR="001A426B" w:rsidRPr="00B86E9B">
        <w:rPr>
          <w:rFonts w:ascii="Arial" w:hAnsi="Arial" w:cs="Arial"/>
          <w:b/>
          <w:bCs/>
          <w:sz w:val="21"/>
          <w:szCs w:val="21"/>
          <w:u w:val="single"/>
        </w:rPr>
        <w:t>de 20</w:t>
      </w:r>
      <w:r w:rsidR="001F7166" w:rsidRPr="00B86E9B">
        <w:rPr>
          <w:rFonts w:ascii="Arial" w:hAnsi="Arial" w:cs="Arial" w:hint="eastAsia"/>
          <w:b/>
          <w:bCs/>
          <w:sz w:val="21"/>
          <w:szCs w:val="21"/>
          <w:u w:val="single"/>
        </w:rPr>
        <w:t>2</w:t>
      </w:r>
      <w:r w:rsidR="00B86E9B">
        <w:rPr>
          <w:rFonts w:ascii="Arial" w:hAnsi="Arial" w:cs="Arial"/>
          <w:b/>
          <w:bCs/>
          <w:sz w:val="21"/>
          <w:szCs w:val="21"/>
          <w:u w:val="single"/>
        </w:rPr>
        <w:t>4</w:t>
      </w:r>
      <w:r w:rsidR="00D14C67" w:rsidRPr="00B86E9B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r w:rsidRPr="00B86E9B">
        <w:rPr>
          <w:rFonts w:ascii="Arial" w:hAnsi="Arial" w:cs="Arial"/>
          <w:b/>
          <w:bCs/>
          <w:sz w:val="21"/>
          <w:szCs w:val="21"/>
          <w:u w:val="single"/>
        </w:rPr>
        <w:t xml:space="preserve">e </w:t>
      </w:r>
      <w:r w:rsidR="00B86E9B">
        <w:rPr>
          <w:rFonts w:ascii="Arial" w:hAnsi="Arial" w:cs="Arial"/>
          <w:b/>
          <w:bCs/>
          <w:sz w:val="21"/>
          <w:szCs w:val="21"/>
          <w:u w:val="single"/>
        </w:rPr>
        <w:t>Fevereiro</w:t>
      </w:r>
      <w:r w:rsidR="001F7166" w:rsidRPr="00B86E9B">
        <w:rPr>
          <w:rFonts w:ascii="Arial" w:hAnsi="Arial" w:cs="Arial"/>
          <w:b/>
          <w:bCs/>
          <w:sz w:val="21"/>
          <w:szCs w:val="21"/>
          <w:u w:val="single"/>
        </w:rPr>
        <w:t xml:space="preserve"> de 202</w:t>
      </w:r>
      <w:r w:rsidR="00B86E9B">
        <w:rPr>
          <w:rFonts w:ascii="Arial" w:hAnsi="Arial" w:cs="Arial"/>
          <w:b/>
          <w:bCs/>
          <w:sz w:val="21"/>
          <w:szCs w:val="21"/>
          <w:u w:val="single"/>
        </w:rPr>
        <w:t>5</w:t>
      </w:r>
      <w:r w:rsidR="00C339DD" w:rsidRPr="00B86E9B">
        <w:rPr>
          <w:rFonts w:ascii="Arial" w:hAnsi="Arial" w:cs="Arial"/>
          <w:sz w:val="21"/>
          <w:szCs w:val="21"/>
        </w:rPr>
        <w:t>:</w:t>
      </w:r>
      <w:r w:rsidR="00B86E9B">
        <w:rPr>
          <w:rFonts w:ascii="Arial" w:hAnsi="Arial" w:cs="Arial"/>
          <w:b/>
          <w:bCs/>
          <w:iCs/>
          <w:sz w:val="28"/>
          <w:szCs w:val="28"/>
        </w:rPr>
        <w:t xml:space="preserve"> </w:t>
      </w:r>
      <w:r w:rsidR="00007B07" w:rsidRPr="002B56F5">
        <w:rPr>
          <w:rFonts w:ascii="Arial" w:hAnsi="Arial" w:cs="Arial"/>
          <w:sz w:val="21"/>
          <w:szCs w:val="21"/>
          <w:lang w:bidi="th-TH"/>
        </w:rPr>
        <w:t>Embora a apresentação tardia seja aceitável, a prioridade de sele</w:t>
      </w:r>
      <w:r w:rsidR="004F0A85">
        <w:rPr>
          <w:rFonts w:ascii="Arial" w:hAnsi="Arial" w:cs="Arial"/>
          <w:sz w:val="21"/>
          <w:szCs w:val="21"/>
          <w:lang w:bidi="th-TH"/>
        </w:rPr>
        <w:t>c</w:t>
      </w:r>
      <w:r w:rsidR="00007B07" w:rsidRPr="002B56F5">
        <w:rPr>
          <w:rFonts w:ascii="Arial" w:hAnsi="Arial" w:cs="Arial"/>
          <w:sz w:val="21"/>
          <w:szCs w:val="21"/>
          <w:lang w:bidi="th-TH"/>
        </w:rPr>
        <w:t>ção será dada aos projectos apresentados dentro do prazo estabelecido.</w:t>
      </w:r>
    </w:p>
    <w:p w14:paraId="2C15BB2B" w14:textId="5D6862EE" w:rsidR="00664471" w:rsidRPr="00B86E9B" w:rsidRDefault="00664471" w:rsidP="00B86E9B">
      <w:pPr>
        <w:ind w:firstLineChars="200" w:firstLine="420"/>
        <w:rPr>
          <w:rFonts w:ascii="Arial" w:hAnsi="Arial" w:cs="Arial"/>
          <w:sz w:val="21"/>
          <w:szCs w:val="21"/>
          <w:lang w:val="it-IT"/>
        </w:rPr>
      </w:pPr>
      <w:r w:rsidRPr="00B86E9B">
        <w:rPr>
          <w:rFonts w:ascii="Arial" w:hAnsi="Arial" w:cs="Arial"/>
          <w:sz w:val="21"/>
          <w:szCs w:val="21"/>
          <w:lang w:val="it-IT"/>
        </w:rPr>
        <w:t xml:space="preserve">E-mail: </w:t>
      </w:r>
      <w:hyperlink r:id="rId10" w:history="1">
        <w:r w:rsidR="00B86E9B" w:rsidRPr="00B86E9B">
          <w:rPr>
            <w:rStyle w:val="a7"/>
            <w:rFonts w:ascii="Arial" w:hAnsi="Arial" w:cs="Arial"/>
            <w:sz w:val="21"/>
            <w:szCs w:val="21"/>
            <w:lang w:val="it-IT"/>
          </w:rPr>
          <w:t>japaoapc@</w:t>
        </w:r>
        <w:r w:rsidR="00B86E9B" w:rsidRPr="00B86E9B">
          <w:rPr>
            <w:rStyle w:val="a7"/>
            <w:rFonts w:ascii="Arial" w:eastAsia="ＭＳ 明朝" w:hAnsi="Arial" w:cs="Arial" w:hint="eastAsia"/>
            <w:sz w:val="21"/>
            <w:szCs w:val="21"/>
            <w:lang w:val="it-IT"/>
          </w:rPr>
          <w:t>ln.mofa.go.jp</w:t>
        </w:r>
      </w:hyperlink>
      <w:r w:rsidR="007F65D2" w:rsidRPr="00B86E9B">
        <w:rPr>
          <w:rFonts w:ascii="Arial" w:eastAsia="ＭＳ 明朝" w:hAnsi="Arial" w:cs="Arial"/>
          <w:sz w:val="21"/>
          <w:szCs w:val="21"/>
          <w:u w:val="single"/>
          <w:lang w:val="it-IT"/>
        </w:rPr>
        <w:t xml:space="preserve"> </w:t>
      </w:r>
      <w:r w:rsidR="00B86E9B" w:rsidRPr="00B86E9B">
        <w:rPr>
          <w:rFonts w:ascii="Arial" w:hAnsi="Arial" w:cs="Arial" w:hint="eastAsia"/>
          <w:sz w:val="21"/>
          <w:szCs w:val="21"/>
          <w:lang w:val="it-IT"/>
        </w:rPr>
        <w:t xml:space="preserve"> </w:t>
      </w:r>
      <w:r w:rsidRPr="00B86E9B">
        <w:rPr>
          <w:rFonts w:ascii="Arial" w:hAnsi="Arial" w:cs="Arial"/>
          <w:sz w:val="21"/>
          <w:szCs w:val="21"/>
          <w:lang w:val="it-IT"/>
        </w:rPr>
        <w:t xml:space="preserve">Telefone: </w:t>
      </w:r>
      <w:r w:rsidR="006D6084" w:rsidRPr="00B86E9B">
        <w:rPr>
          <w:rFonts w:ascii="Arial" w:hAnsi="Arial" w:cs="Arial"/>
          <w:sz w:val="21"/>
          <w:szCs w:val="21"/>
          <w:lang w:val="it-IT"/>
        </w:rPr>
        <w:t>923</w:t>
      </w:r>
      <w:r w:rsidR="00575517" w:rsidRPr="00B86E9B">
        <w:rPr>
          <w:rFonts w:ascii="Arial" w:hAnsi="Arial" w:cs="Arial"/>
          <w:sz w:val="21"/>
          <w:szCs w:val="21"/>
          <w:lang w:val="it-IT"/>
        </w:rPr>
        <w:t xml:space="preserve">-167-090 </w:t>
      </w:r>
    </w:p>
    <w:p w14:paraId="58BA354A" w14:textId="77777777" w:rsidR="00842B50" w:rsidRDefault="00842B50" w:rsidP="00B86E9B">
      <w:pPr>
        <w:rPr>
          <w:rFonts w:ascii="Arial" w:hAnsi="Arial" w:cs="Arial"/>
          <w:sz w:val="21"/>
          <w:szCs w:val="21"/>
          <w:lang w:val="it-IT"/>
        </w:rPr>
      </w:pPr>
    </w:p>
    <w:p w14:paraId="48CC5699" w14:textId="77777777" w:rsidR="00CE42A6" w:rsidRDefault="00CE42A6" w:rsidP="00B86E9B">
      <w:pPr>
        <w:rPr>
          <w:rFonts w:ascii="Arial" w:hAnsi="Arial" w:cs="Arial"/>
          <w:sz w:val="21"/>
          <w:szCs w:val="21"/>
          <w:lang w:val="it-IT"/>
        </w:rPr>
      </w:pPr>
    </w:p>
    <w:p w14:paraId="643D1519" w14:textId="77777777" w:rsidR="00B86E9B" w:rsidRPr="00B86E9B" w:rsidRDefault="00B86E9B" w:rsidP="00B86E9B">
      <w:pPr>
        <w:numPr>
          <w:ilvl w:val="0"/>
          <w:numId w:val="45"/>
        </w:numPr>
        <w:rPr>
          <w:rFonts w:ascii="Arial" w:hAnsi="Arial" w:cs="Arial"/>
          <w:b/>
          <w:bCs/>
          <w:iCs/>
          <w:sz w:val="28"/>
          <w:szCs w:val="28"/>
        </w:rPr>
      </w:pPr>
      <w:r w:rsidRPr="00B86E9B">
        <w:rPr>
          <w:rFonts w:ascii="Arial" w:hAnsi="Arial" w:cs="Arial" w:hint="eastAsia"/>
          <w:b/>
          <w:bCs/>
          <w:iCs/>
          <w:sz w:val="28"/>
          <w:szCs w:val="28"/>
        </w:rPr>
        <w:t>D</w:t>
      </w:r>
      <w:r w:rsidRPr="00B86E9B">
        <w:rPr>
          <w:rFonts w:ascii="Arial" w:hAnsi="Arial" w:cs="Arial"/>
          <w:b/>
          <w:bCs/>
          <w:iCs/>
          <w:sz w:val="28"/>
          <w:szCs w:val="28"/>
        </w:rPr>
        <w:t>OCUMENTOS NECESSÁRIOS</w:t>
      </w:r>
    </w:p>
    <w:p w14:paraId="4F1C0CE7" w14:textId="32E3145C" w:rsidR="00B86E9B" w:rsidRDefault="00B86E9B" w:rsidP="00B86E9B">
      <w:pPr>
        <w:ind w:left="36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Para a sele</w:t>
      </w:r>
      <w:r w:rsidR="00397E1A">
        <w:rPr>
          <w:rFonts w:ascii="Arial" w:hAnsi="Arial" w:cs="Arial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ção e aprovação do projecto proposto, a organização/instituição candidata deve anexar ao formulário de candidatura específico, pelo menos, os seguintes documentos</w:t>
      </w:r>
    </w:p>
    <w:p w14:paraId="57F56308" w14:textId="01F5769A" w:rsidR="00E85220" w:rsidRDefault="00664471" w:rsidP="00E85220">
      <w:pPr>
        <w:pStyle w:val="af0"/>
        <w:numPr>
          <w:ilvl w:val="0"/>
          <w:numId w:val="53"/>
        </w:numPr>
        <w:rPr>
          <w:rFonts w:ascii="Arial" w:hAnsi="Arial" w:cs="Arial"/>
          <w:sz w:val="21"/>
          <w:szCs w:val="21"/>
        </w:rPr>
      </w:pPr>
      <w:r w:rsidRPr="00B86E9B">
        <w:rPr>
          <w:rFonts w:ascii="Arial" w:hAnsi="Arial" w:cs="Arial"/>
          <w:sz w:val="21"/>
          <w:szCs w:val="21"/>
        </w:rPr>
        <w:t>Plano orçament</w:t>
      </w:r>
      <w:r w:rsidR="00397E1A">
        <w:rPr>
          <w:rFonts w:ascii="Arial" w:hAnsi="Arial" w:cs="Arial"/>
          <w:sz w:val="21"/>
          <w:szCs w:val="21"/>
        </w:rPr>
        <w:t>al</w:t>
      </w:r>
      <w:r w:rsidRPr="00B86E9B">
        <w:rPr>
          <w:rFonts w:ascii="Arial" w:hAnsi="Arial" w:cs="Arial"/>
          <w:sz w:val="21"/>
          <w:szCs w:val="21"/>
        </w:rPr>
        <w:t xml:space="preserve"> do projecto</w:t>
      </w:r>
      <w:r w:rsidR="00E85220">
        <w:rPr>
          <w:rFonts w:ascii="Arial" w:hAnsi="Arial" w:cs="Arial"/>
          <w:sz w:val="21"/>
          <w:szCs w:val="21"/>
        </w:rPr>
        <w:t xml:space="preserve"> proposto</w:t>
      </w:r>
    </w:p>
    <w:p w14:paraId="25AE7C8F" w14:textId="77777777" w:rsidR="00E85220" w:rsidRDefault="00E85220" w:rsidP="00E85220">
      <w:pPr>
        <w:pStyle w:val="af0"/>
        <w:numPr>
          <w:ilvl w:val="0"/>
          <w:numId w:val="53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Plano de implementação</w:t>
      </w:r>
      <w:r w:rsidR="00664471" w:rsidRPr="00E85220">
        <w:rPr>
          <w:rFonts w:ascii="Arial" w:hAnsi="Arial" w:cs="Arial"/>
          <w:sz w:val="21"/>
          <w:szCs w:val="21"/>
        </w:rPr>
        <w:t xml:space="preserve"> (em tabela, e em sequ</w:t>
      </w:r>
      <w:r w:rsidR="008B3610" w:rsidRPr="00E85220">
        <w:rPr>
          <w:rFonts w:ascii="Arial" w:hAnsi="Arial" w:cs="Arial"/>
          <w:sz w:val="21"/>
          <w:szCs w:val="21"/>
        </w:rPr>
        <w:t>ê</w:t>
      </w:r>
      <w:r w:rsidR="00664471" w:rsidRPr="00E85220">
        <w:rPr>
          <w:rFonts w:ascii="Arial" w:hAnsi="Arial" w:cs="Arial"/>
          <w:sz w:val="21"/>
          <w:szCs w:val="21"/>
        </w:rPr>
        <w:t>ncia mensal com as actividades a serem desenvolvidas durante 1 ano ou menos)</w:t>
      </w:r>
      <w:r w:rsidR="00010C22" w:rsidRPr="00E85220">
        <w:rPr>
          <w:rFonts w:ascii="Arial" w:hAnsi="Arial" w:cs="Arial"/>
          <w:sz w:val="21"/>
          <w:szCs w:val="21"/>
        </w:rPr>
        <w:t>;</w:t>
      </w:r>
    </w:p>
    <w:p w14:paraId="2015CD91" w14:textId="77777777" w:rsidR="00E85220" w:rsidRDefault="00664471" w:rsidP="00E85220">
      <w:pPr>
        <w:pStyle w:val="af0"/>
        <w:numPr>
          <w:ilvl w:val="0"/>
          <w:numId w:val="53"/>
        </w:numPr>
        <w:rPr>
          <w:rFonts w:ascii="Arial" w:hAnsi="Arial" w:cs="Arial"/>
          <w:sz w:val="21"/>
          <w:szCs w:val="21"/>
        </w:rPr>
      </w:pPr>
      <w:r w:rsidRPr="00E85220">
        <w:rPr>
          <w:rFonts w:ascii="Arial" w:hAnsi="Arial" w:cs="Arial"/>
          <w:sz w:val="21"/>
          <w:szCs w:val="21"/>
        </w:rPr>
        <w:t xml:space="preserve">Mapa </w:t>
      </w:r>
      <w:r w:rsidR="00E85220" w:rsidRPr="00E85220">
        <w:rPr>
          <w:rFonts w:ascii="Arial" w:hAnsi="Arial" w:cs="Arial"/>
          <w:sz w:val="21"/>
          <w:szCs w:val="21"/>
        </w:rPr>
        <w:t>geográfico do lugar onde o projecto será implementado</w:t>
      </w:r>
    </w:p>
    <w:p w14:paraId="488B08F9" w14:textId="77777777" w:rsidR="00E85220" w:rsidRDefault="00664471" w:rsidP="00E85220">
      <w:pPr>
        <w:pStyle w:val="af0"/>
        <w:numPr>
          <w:ilvl w:val="0"/>
          <w:numId w:val="53"/>
        </w:numPr>
        <w:rPr>
          <w:rFonts w:ascii="Arial" w:hAnsi="Arial" w:cs="Arial"/>
          <w:sz w:val="21"/>
          <w:szCs w:val="21"/>
        </w:rPr>
      </w:pPr>
      <w:r w:rsidRPr="00E85220">
        <w:rPr>
          <w:rFonts w:ascii="Arial" w:hAnsi="Arial" w:cs="Arial"/>
          <w:sz w:val="21"/>
          <w:szCs w:val="21"/>
        </w:rPr>
        <w:t>Desenho técnico (planta geral, planta das fundações com detalhes, alçadas e detalhes de água e esgoto)</w:t>
      </w:r>
      <w:r w:rsidR="00C339DD" w:rsidRPr="00E85220">
        <w:rPr>
          <w:rFonts w:ascii="Arial" w:hAnsi="Arial" w:cs="Arial"/>
          <w:sz w:val="21"/>
          <w:szCs w:val="21"/>
        </w:rPr>
        <w:t>,</w:t>
      </w:r>
      <w:r w:rsidRPr="00E85220">
        <w:rPr>
          <w:rFonts w:ascii="Arial" w:hAnsi="Arial" w:cs="Arial"/>
          <w:sz w:val="21"/>
          <w:szCs w:val="21"/>
        </w:rPr>
        <w:t xml:space="preserve"> </w:t>
      </w:r>
      <w:r w:rsidR="00E85220">
        <w:rPr>
          <w:rFonts w:ascii="Arial" w:hAnsi="Arial" w:cs="Arial"/>
          <w:sz w:val="21"/>
          <w:szCs w:val="21"/>
        </w:rPr>
        <w:t>se for um projecto de construção</w:t>
      </w:r>
      <w:r w:rsidR="00010C22" w:rsidRPr="00E85220">
        <w:rPr>
          <w:rFonts w:ascii="Arial" w:hAnsi="Arial" w:cs="Arial"/>
          <w:sz w:val="21"/>
          <w:szCs w:val="21"/>
        </w:rPr>
        <w:t>;</w:t>
      </w:r>
      <w:r w:rsidRPr="00E85220">
        <w:rPr>
          <w:rFonts w:ascii="Arial" w:hAnsi="Arial" w:cs="Arial"/>
          <w:sz w:val="21"/>
          <w:szCs w:val="21"/>
        </w:rPr>
        <w:t xml:space="preserve"> </w:t>
      </w:r>
    </w:p>
    <w:p w14:paraId="3F79B87D" w14:textId="77777777" w:rsidR="00B160E7" w:rsidRDefault="00664471" w:rsidP="00B160E7">
      <w:pPr>
        <w:pStyle w:val="af0"/>
        <w:numPr>
          <w:ilvl w:val="0"/>
          <w:numId w:val="53"/>
        </w:numPr>
        <w:rPr>
          <w:rFonts w:ascii="Arial" w:hAnsi="Arial" w:cs="Arial"/>
          <w:sz w:val="21"/>
          <w:szCs w:val="21"/>
        </w:rPr>
      </w:pPr>
      <w:r w:rsidRPr="00E85220">
        <w:rPr>
          <w:rFonts w:ascii="Arial" w:hAnsi="Arial" w:cs="Arial"/>
          <w:sz w:val="21"/>
          <w:szCs w:val="21"/>
        </w:rPr>
        <w:t>Orç</w:t>
      </w:r>
      <w:r w:rsidR="008B3610" w:rsidRPr="00E85220">
        <w:rPr>
          <w:rFonts w:ascii="Arial" w:hAnsi="Arial" w:cs="Arial"/>
          <w:sz w:val="21"/>
          <w:szCs w:val="21"/>
        </w:rPr>
        <w:t>amentos/Factura Pró-forma de TRÊ</w:t>
      </w:r>
      <w:r w:rsidRPr="00E85220">
        <w:rPr>
          <w:rFonts w:ascii="Arial" w:hAnsi="Arial" w:cs="Arial"/>
          <w:sz w:val="21"/>
          <w:szCs w:val="21"/>
        </w:rPr>
        <w:t xml:space="preserve">S fornecedores especificando os valores dos serviços e dos materiais necessários </w:t>
      </w:r>
      <w:r w:rsidR="008B3610" w:rsidRPr="00E85220">
        <w:rPr>
          <w:rFonts w:ascii="Arial" w:hAnsi="Arial" w:cs="Arial"/>
          <w:sz w:val="21"/>
          <w:szCs w:val="21"/>
        </w:rPr>
        <w:t>a</w:t>
      </w:r>
      <w:r w:rsidRPr="00E85220">
        <w:rPr>
          <w:rFonts w:ascii="Arial" w:hAnsi="Arial" w:cs="Arial"/>
          <w:sz w:val="21"/>
          <w:szCs w:val="21"/>
        </w:rPr>
        <w:t>o projecto</w:t>
      </w:r>
      <w:r w:rsidR="00E85220">
        <w:rPr>
          <w:rFonts w:ascii="Arial" w:hAnsi="Arial" w:cs="Arial"/>
          <w:sz w:val="21"/>
          <w:szCs w:val="21"/>
        </w:rPr>
        <w:t>,</w:t>
      </w:r>
      <w:r w:rsidR="00E85220" w:rsidRPr="00E85220">
        <w:rPr>
          <w:rFonts w:ascii="Arial" w:hAnsi="Arial" w:cs="Arial"/>
          <w:sz w:val="21"/>
          <w:szCs w:val="21"/>
        </w:rPr>
        <w:t xml:space="preserve"> se for um projecto de construção ou de fornecimento de um aparelho</w:t>
      </w:r>
      <w:r w:rsidRPr="00E85220">
        <w:rPr>
          <w:rFonts w:ascii="Arial" w:hAnsi="Arial" w:cs="Arial"/>
          <w:sz w:val="21"/>
          <w:szCs w:val="21"/>
        </w:rPr>
        <w:t>;</w:t>
      </w:r>
    </w:p>
    <w:p w14:paraId="7F07C763" w14:textId="7F142BBC" w:rsidR="006D0579" w:rsidRDefault="00664471" w:rsidP="00B160E7">
      <w:pPr>
        <w:pStyle w:val="af0"/>
        <w:numPr>
          <w:ilvl w:val="0"/>
          <w:numId w:val="53"/>
        </w:numPr>
        <w:rPr>
          <w:rFonts w:ascii="Arial" w:hAnsi="Arial" w:cs="Arial"/>
          <w:sz w:val="21"/>
          <w:szCs w:val="21"/>
        </w:rPr>
      </w:pPr>
      <w:r w:rsidRPr="00B160E7">
        <w:rPr>
          <w:rFonts w:ascii="Arial" w:hAnsi="Arial" w:cs="Arial"/>
          <w:sz w:val="21"/>
          <w:szCs w:val="21"/>
        </w:rPr>
        <w:t xml:space="preserve">Cópia do </w:t>
      </w:r>
      <w:r w:rsidR="00B160E7" w:rsidRPr="00B160E7">
        <w:rPr>
          <w:rFonts w:ascii="Arial" w:hAnsi="Arial" w:cs="Arial"/>
          <w:sz w:val="21"/>
          <w:szCs w:val="21"/>
        </w:rPr>
        <w:t>documento de r</w:t>
      </w:r>
      <w:r w:rsidRPr="00B160E7">
        <w:rPr>
          <w:rFonts w:ascii="Arial" w:hAnsi="Arial" w:cs="Arial"/>
          <w:sz w:val="21"/>
          <w:szCs w:val="21"/>
        </w:rPr>
        <w:t xml:space="preserve">egisto </w:t>
      </w:r>
      <w:r w:rsidR="00B160E7" w:rsidRPr="00B160E7">
        <w:rPr>
          <w:rFonts w:ascii="Arial" w:hAnsi="Arial" w:cs="Arial"/>
          <w:sz w:val="21"/>
          <w:szCs w:val="21"/>
        </w:rPr>
        <w:t>no MASFAM</w:t>
      </w:r>
      <w:r w:rsidR="00397E1A">
        <w:rPr>
          <w:rFonts w:ascii="Arial" w:hAnsi="Arial" w:cs="Arial"/>
          <w:sz w:val="21"/>
          <w:szCs w:val="21"/>
        </w:rPr>
        <w:t>U</w:t>
      </w:r>
      <w:r w:rsidR="00B160E7" w:rsidRPr="00B160E7">
        <w:rPr>
          <w:rFonts w:ascii="Arial" w:hAnsi="Arial" w:cs="Arial"/>
          <w:sz w:val="21"/>
          <w:szCs w:val="21"/>
        </w:rPr>
        <w:t xml:space="preserve"> ou</w:t>
      </w:r>
      <w:r w:rsidRPr="00B160E7">
        <w:rPr>
          <w:rFonts w:ascii="Arial" w:hAnsi="Arial" w:cs="Arial"/>
          <w:sz w:val="21"/>
          <w:szCs w:val="21"/>
        </w:rPr>
        <w:t xml:space="preserve"> </w:t>
      </w:r>
      <w:r w:rsidR="00BE73CF" w:rsidRPr="00B160E7">
        <w:rPr>
          <w:rFonts w:ascii="Arial" w:hAnsi="Arial" w:cs="Arial"/>
          <w:sz w:val="21"/>
          <w:szCs w:val="21"/>
        </w:rPr>
        <w:t>IPROCAC</w:t>
      </w:r>
      <w:r w:rsidR="00B160E7" w:rsidRPr="00B160E7">
        <w:rPr>
          <w:rFonts w:ascii="Arial" w:hAnsi="Arial" w:cs="Arial"/>
          <w:sz w:val="21"/>
          <w:szCs w:val="21"/>
        </w:rPr>
        <w:t>(UTACH)</w:t>
      </w:r>
      <w:r w:rsidRPr="00B160E7">
        <w:rPr>
          <w:rFonts w:ascii="Arial" w:hAnsi="Arial" w:cs="Arial"/>
          <w:sz w:val="21"/>
          <w:szCs w:val="21"/>
        </w:rPr>
        <w:t>,</w:t>
      </w:r>
      <w:r w:rsidR="00B160E7" w:rsidRPr="00B160E7">
        <w:rPr>
          <w:rFonts w:ascii="Arial" w:hAnsi="Arial" w:cs="Arial"/>
          <w:sz w:val="21"/>
          <w:szCs w:val="21"/>
        </w:rPr>
        <w:t xml:space="preserve"> e n</w:t>
      </w:r>
      <w:r w:rsidRPr="00B160E7">
        <w:rPr>
          <w:rFonts w:ascii="Arial" w:hAnsi="Arial" w:cs="Arial"/>
          <w:sz w:val="21"/>
          <w:szCs w:val="21"/>
        </w:rPr>
        <w:t>o “Diário da Repúb</w:t>
      </w:r>
      <w:r w:rsidR="00010C22" w:rsidRPr="00B160E7">
        <w:rPr>
          <w:rFonts w:ascii="Arial" w:hAnsi="Arial" w:cs="Arial"/>
          <w:sz w:val="21"/>
          <w:szCs w:val="21"/>
        </w:rPr>
        <w:t xml:space="preserve">lica” da organização </w:t>
      </w:r>
      <w:r w:rsidR="00B160E7" w:rsidRPr="00B160E7">
        <w:rPr>
          <w:rFonts w:ascii="Arial" w:hAnsi="Arial" w:cs="Arial"/>
          <w:sz w:val="21"/>
          <w:szCs w:val="21"/>
        </w:rPr>
        <w:t>candidata</w:t>
      </w:r>
      <w:r w:rsidR="00010C22" w:rsidRPr="00B160E7">
        <w:rPr>
          <w:rFonts w:ascii="Arial" w:hAnsi="Arial" w:cs="Arial"/>
          <w:sz w:val="21"/>
          <w:szCs w:val="21"/>
        </w:rPr>
        <w:t>;</w:t>
      </w:r>
    </w:p>
    <w:p w14:paraId="7B58FF18" w14:textId="77777777" w:rsidR="00B160E7" w:rsidRDefault="00B160E7" w:rsidP="00B160E7">
      <w:pPr>
        <w:pStyle w:val="af0"/>
        <w:numPr>
          <w:ilvl w:val="0"/>
          <w:numId w:val="53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arta de reconhecimento e de autorização do projecto proposto pela instituição pública;</w:t>
      </w:r>
    </w:p>
    <w:p w14:paraId="41A6E28E" w14:textId="1C86E12A" w:rsidR="00CE42A6" w:rsidRDefault="00664471" w:rsidP="00CE42A6">
      <w:pPr>
        <w:pStyle w:val="af0"/>
        <w:numPr>
          <w:ilvl w:val="0"/>
          <w:numId w:val="53"/>
        </w:numPr>
        <w:rPr>
          <w:rFonts w:ascii="Arial" w:hAnsi="Arial" w:cs="Arial"/>
          <w:sz w:val="21"/>
          <w:szCs w:val="21"/>
        </w:rPr>
      </w:pPr>
      <w:r w:rsidRPr="00B160E7">
        <w:rPr>
          <w:rFonts w:ascii="Arial" w:hAnsi="Arial" w:cs="Arial"/>
          <w:sz w:val="21"/>
          <w:szCs w:val="21"/>
        </w:rPr>
        <w:t xml:space="preserve">Documentos de apresentação da sua organização como: folhetos </w:t>
      </w:r>
      <w:r w:rsidR="00010C22" w:rsidRPr="00B160E7">
        <w:rPr>
          <w:rFonts w:ascii="Arial" w:hAnsi="Arial" w:cs="Arial"/>
          <w:sz w:val="21"/>
          <w:szCs w:val="21"/>
        </w:rPr>
        <w:t>ou outros materiais impressos;</w:t>
      </w:r>
    </w:p>
    <w:p w14:paraId="2075970B" w14:textId="77777777" w:rsidR="00CE42A6" w:rsidRPr="00CE42A6" w:rsidRDefault="00CE42A6" w:rsidP="00CE42A6">
      <w:pPr>
        <w:pStyle w:val="af0"/>
        <w:ind w:left="800"/>
        <w:rPr>
          <w:rFonts w:ascii="Arial" w:hAnsi="Arial" w:cs="Arial"/>
          <w:sz w:val="21"/>
          <w:szCs w:val="21"/>
        </w:rPr>
      </w:pPr>
    </w:p>
    <w:p w14:paraId="11376091" w14:textId="4BC15E90" w:rsidR="00CE42A6" w:rsidRPr="00433DC0" w:rsidRDefault="00CE42A6" w:rsidP="00CE42A6">
      <w:pPr>
        <w:rPr>
          <w:rFonts w:ascii="Arial" w:hAnsi="Arial" w:cs="Arial"/>
          <w:sz w:val="21"/>
          <w:szCs w:val="21"/>
          <w:u w:val="single"/>
        </w:rPr>
      </w:pPr>
      <w:r>
        <w:rPr>
          <w:rFonts w:ascii="Arial" w:hAnsi="Arial" w:cs="Arial"/>
          <w:sz w:val="21"/>
          <w:szCs w:val="21"/>
          <w:u w:val="single"/>
        </w:rPr>
        <w:t>NOTA</w:t>
      </w:r>
      <w:r w:rsidRPr="00433DC0">
        <w:rPr>
          <w:rFonts w:ascii="Arial" w:hAnsi="Arial" w:cs="Arial"/>
          <w:sz w:val="21"/>
          <w:szCs w:val="21"/>
          <w:u w:val="single"/>
        </w:rPr>
        <w:t xml:space="preserve">: </w:t>
      </w:r>
      <w:r>
        <w:rPr>
          <w:rFonts w:ascii="Arial" w:hAnsi="Arial" w:cs="Arial"/>
          <w:sz w:val="21"/>
          <w:szCs w:val="21"/>
          <w:u w:val="single"/>
        </w:rPr>
        <w:t xml:space="preserve">Para mais esclarecimentos sobre </w:t>
      </w:r>
      <w:r w:rsidR="00397E1A">
        <w:rPr>
          <w:rFonts w:ascii="Arial" w:hAnsi="Arial" w:cs="Arial"/>
          <w:sz w:val="21"/>
          <w:szCs w:val="21"/>
          <w:u w:val="single"/>
        </w:rPr>
        <w:t>inscrições</w:t>
      </w:r>
      <w:r>
        <w:rPr>
          <w:rFonts w:ascii="Arial" w:hAnsi="Arial" w:cs="Arial"/>
          <w:sz w:val="21"/>
          <w:szCs w:val="21"/>
          <w:u w:val="single"/>
        </w:rPr>
        <w:t>, consulte o formulário de candidatura específico.</w:t>
      </w:r>
    </w:p>
    <w:p w14:paraId="08834028" w14:textId="6B5AB0A3" w:rsidR="00CE42A6" w:rsidRDefault="00CE42A6" w:rsidP="00CE42A6">
      <w:pPr>
        <w:rPr>
          <w:rFonts w:ascii="Arial" w:hAnsi="Arial" w:cs="Arial"/>
          <w:sz w:val="21"/>
          <w:szCs w:val="21"/>
        </w:rPr>
      </w:pPr>
    </w:p>
    <w:p w14:paraId="76A1DA3D" w14:textId="77777777" w:rsidR="00CE42A6" w:rsidRPr="00CE42A6" w:rsidRDefault="00CE42A6" w:rsidP="00CE42A6">
      <w:pPr>
        <w:rPr>
          <w:rFonts w:ascii="Arial" w:hAnsi="Arial" w:cs="Arial"/>
          <w:sz w:val="21"/>
          <w:szCs w:val="21"/>
        </w:rPr>
      </w:pPr>
    </w:p>
    <w:p w14:paraId="6A945A0B" w14:textId="77777777" w:rsidR="00CE42A6" w:rsidRPr="00CE42A6" w:rsidRDefault="00CE42A6" w:rsidP="00CE42A6">
      <w:pPr>
        <w:numPr>
          <w:ilvl w:val="0"/>
          <w:numId w:val="45"/>
        </w:numPr>
        <w:rPr>
          <w:rFonts w:ascii="Arial" w:hAnsi="Arial" w:cs="Arial"/>
          <w:b/>
          <w:bCs/>
          <w:iCs/>
          <w:sz w:val="28"/>
          <w:szCs w:val="28"/>
        </w:rPr>
      </w:pPr>
      <w:r w:rsidRPr="00CE42A6">
        <w:rPr>
          <w:rFonts w:ascii="Arial" w:hAnsi="Arial" w:cs="Arial"/>
          <w:b/>
          <w:bCs/>
          <w:iCs/>
          <w:sz w:val="28"/>
          <w:szCs w:val="28"/>
        </w:rPr>
        <w:t>OUTROS REQUISITOS</w:t>
      </w:r>
    </w:p>
    <w:p w14:paraId="3D4A3EFB" w14:textId="4E2E19CA" w:rsidR="00CE42A6" w:rsidRPr="00CE42A6" w:rsidRDefault="00CE42A6" w:rsidP="00CE42A6">
      <w:pPr>
        <w:pStyle w:val="af0"/>
        <w:numPr>
          <w:ilvl w:val="0"/>
          <w:numId w:val="56"/>
        </w:numPr>
        <w:rPr>
          <w:rFonts w:ascii="Arial" w:hAnsi="Arial" w:cs="Arial"/>
          <w:b/>
          <w:bCs/>
          <w:iCs/>
          <w:sz w:val="22"/>
          <w:szCs w:val="22"/>
        </w:rPr>
      </w:pPr>
      <w:r w:rsidRPr="00CE42A6">
        <w:rPr>
          <w:rFonts w:ascii="Arial" w:hAnsi="Arial" w:cs="Arial"/>
          <w:color w:val="000000"/>
          <w:sz w:val="21"/>
          <w:szCs w:val="21"/>
        </w:rPr>
        <w:t>A subvenção recebida deve</w:t>
      </w:r>
      <w:r w:rsidR="00397E1A">
        <w:rPr>
          <w:rFonts w:ascii="Arial" w:hAnsi="Arial" w:cs="Arial"/>
          <w:color w:val="000000"/>
          <w:sz w:val="21"/>
          <w:szCs w:val="21"/>
        </w:rPr>
        <w:t>rá ser</w:t>
      </w:r>
      <w:r w:rsidRPr="00CE42A6">
        <w:rPr>
          <w:rFonts w:ascii="Arial" w:hAnsi="Arial" w:cs="Arial"/>
          <w:color w:val="000000"/>
          <w:sz w:val="21"/>
          <w:szCs w:val="21"/>
        </w:rPr>
        <w:t xml:space="preserve"> utilizada apenas para o projecto aprovado. A missão diplomática japonesa reserva o </w:t>
      </w:r>
      <w:r w:rsidRPr="00CE42A6">
        <w:rPr>
          <w:rFonts w:ascii="Arial" w:hAnsi="Arial" w:cs="Arial"/>
          <w:b/>
          <w:bCs/>
          <w:color w:val="000000"/>
          <w:sz w:val="21"/>
          <w:szCs w:val="21"/>
          <w:u w:val="single"/>
        </w:rPr>
        <w:t xml:space="preserve">direito de exigir a devolução da subvenção se esta for utilizada para propósitos não relacionados com a implementação do projecto aprovado. </w:t>
      </w:r>
    </w:p>
    <w:p w14:paraId="2DEFA090" w14:textId="17E16772" w:rsidR="00CE42A6" w:rsidRPr="00CE42A6" w:rsidRDefault="00CE42A6" w:rsidP="00CE42A6">
      <w:pPr>
        <w:pStyle w:val="af0"/>
        <w:numPr>
          <w:ilvl w:val="0"/>
          <w:numId w:val="56"/>
        </w:numPr>
        <w:rPr>
          <w:rFonts w:ascii="Arial" w:hAnsi="Arial" w:cs="Arial"/>
          <w:b/>
          <w:bCs/>
          <w:iCs/>
          <w:sz w:val="22"/>
          <w:szCs w:val="22"/>
        </w:rPr>
      </w:pPr>
      <w:r w:rsidRPr="00CE42A6">
        <w:rPr>
          <w:rFonts w:ascii="Arial" w:hAnsi="Arial" w:cs="Arial"/>
          <w:color w:val="000000"/>
          <w:sz w:val="21"/>
          <w:szCs w:val="21"/>
        </w:rPr>
        <w:t>A fim de facilitar as operações de auditoria por parte da missão diplomática japonesa ou do seu representante, a organização deve criar uma conta exclusiva para o projecto aprovado.</w:t>
      </w:r>
    </w:p>
    <w:p w14:paraId="16942466" w14:textId="77777777" w:rsidR="00CE42A6" w:rsidRDefault="00CE42A6" w:rsidP="00CE42A6">
      <w:pPr>
        <w:rPr>
          <w:rFonts w:ascii="Arial" w:hAnsi="Arial" w:cs="Arial"/>
          <w:b/>
          <w:bCs/>
          <w:iCs/>
          <w:sz w:val="22"/>
          <w:szCs w:val="22"/>
        </w:rPr>
      </w:pPr>
    </w:p>
    <w:p w14:paraId="75631480" w14:textId="77777777" w:rsidR="00CE42A6" w:rsidRDefault="00CE42A6" w:rsidP="00CE42A6">
      <w:pPr>
        <w:rPr>
          <w:rFonts w:ascii="Arial" w:hAnsi="Arial" w:cs="Arial"/>
          <w:b/>
          <w:bCs/>
          <w:iCs/>
          <w:sz w:val="22"/>
          <w:szCs w:val="22"/>
        </w:rPr>
      </w:pPr>
    </w:p>
    <w:p w14:paraId="238F1F14" w14:textId="77777777" w:rsidR="00CE42A6" w:rsidRDefault="00CE42A6" w:rsidP="00CE42A6">
      <w:pPr>
        <w:rPr>
          <w:rFonts w:ascii="Arial" w:hAnsi="Arial" w:cs="Arial"/>
          <w:b/>
          <w:bCs/>
          <w:iCs/>
          <w:sz w:val="22"/>
          <w:szCs w:val="22"/>
        </w:rPr>
      </w:pPr>
    </w:p>
    <w:p w14:paraId="000A5C65" w14:textId="77777777" w:rsidR="00CE42A6" w:rsidRDefault="00CE42A6" w:rsidP="00CE42A6">
      <w:pPr>
        <w:rPr>
          <w:rFonts w:ascii="Arial" w:hAnsi="Arial" w:cs="Arial"/>
          <w:b/>
          <w:bCs/>
          <w:iCs/>
          <w:sz w:val="22"/>
          <w:szCs w:val="22"/>
        </w:rPr>
      </w:pPr>
    </w:p>
    <w:p w14:paraId="677563A1" w14:textId="77777777" w:rsidR="00CE42A6" w:rsidRDefault="00CE42A6" w:rsidP="00CE42A6">
      <w:pPr>
        <w:rPr>
          <w:rFonts w:ascii="Arial" w:hAnsi="Arial" w:cs="Arial"/>
          <w:b/>
          <w:bCs/>
          <w:iCs/>
          <w:sz w:val="22"/>
          <w:szCs w:val="22"/>
        </w:rPr>
      </w:pPr>
    </w:p>
    <w:p w14:paraId="3A63ECF8" w14:textId="77777777" w:rsidR="00CE42A6" w:rsidRDefault="00CE42A6" w:rsidP="00CE42A6">
      <w:pPr>
        <w:rPr>
          <w:rFonts w:ascii="Arial" w:hAnsi="Arial" w:cs="Arial"/>
          <w:b/>
          <w:bCs/>
          <w:iCs/>
          <w:sz w:val="22"/>
          <w:szCs w:val="22"/>
        </w:rPr>
      </w:pPr>
    </w:p>
    <w:p w14:paraId="1814014E" w14:textId="77777777" w:rsidR="00CE42A6" w:rsidRDefault="00CE42A6" w:rsidP="00CE42A6">
      <w:pPr>
        <w:rPr>
          <w:rFonts w:ascii="Arial" w:hAnsi="Arial" w:cs="Arial"/>
          <w:b/>
          <w:bCs/>
          <w:iCs/>
          <w:sz w:val="22"/>
          <w:szCs w:val="22"/>
        </w:rPr>
      </w:pPr>
    </w:p>
    <w:p w14:paraId="7DA757AB" w14:textId="77777777" w:rsidR="00CE42A6" w:rsidRDefault="00CE42A6" w:rsidP="00CE42A6">
      <w:pPr>
        <w:rPr>
          <w:rFonts w:ascii="Arial" w:hAnsi="Arial" w:cs="Arial"/>
          <w:b/>
          <w:bCs/>
          <w:iCs/>
          <w:sz w:val="22"/>
          <w:szCs w:val="22"/>
        </w:rPr>
      </w:pPr>
    </w:p>
    <w:p w14:paraId="529EF861" w14:textId="77777777" w:rsidR="00CE42A6" w:rsidRDefault="00CE42A6" w:rsidP="00CE42A6">
      <w:pPr>
        <w:rPr>
          <w:rFonts w:ascii="Arial" w:hAnsi="Arial" w:cs="Arial"/>
          <w:b/>
          <w:bCs/>
          <w:iCs/>
          <w:sz w:val="22"/>
          <w:szCs w:val="22"/>
        </w:rPr>
      </w:pPr>
    </w:p>
    <w:p w14:paraId="4C8E728B" w14:textId="77777777" w:rsidR="00CE42A6" w:rsidRDefault="00CE42A6" w:rsidP="00CE42A6">
      <w:pPr>
        <w:rPr>
          <w:rFonts w:ascii="Arial" w:hAnsi="Arial" w:cs="Arial"/>
          <w:b/>
          <w:bCs/>
          <w:iCs/>
          <w:sz w:val="28"/>
          <w:szCs w:val="28"/>
        </w:rPr>
      </w:pPr>
    </w:p>
    <w:p w14:paraId="4C6BF533" w14:textId="77777777" w:rsidR="000D6FCA" w:rsidRDefault="000D6FCA" w:rsidP="00CE42A6">
      <w:pPr>
        <w:rPr>
          <w:rFonts w:ascii="Arial" w:hAnsi="Arial" w:cs="Arial"/>
          <w:b/>
          <w:bCs/>
          <w:iCs/>
          <w:sz w:val="28"/>
          <w:szCs w:val="28"/>
        </w:rPr>
      </w:pPr>
    </w:p>
    <w:p w14:paraId="76804735" w14:textId="79C13962" w:rsidR="00CE42A6" w:rsidRPr="00CE42A6" w:rsidRDefault="00CE42A6" w:rsidP="00CE42A6">
      <w:pPr>
        <w:pStyle w:val="af0"/>
        <w:numPr>
          <w:ilvl w:val="0"/>
          <w:numId w:val="45"/>
        </w:numPr>
        <w:rPr>
          <w:rFonts w:ascii="Arial" w:hAnsi="Arial" w:cs="Arial"/>
          <w:b/>
          <w:bCs/>
          <w:iCs/>
          <w:sz w:val="28"/>
          <w:szCs w:val="28"/>
        </w:rPr>
      </w:pPr>
      <w:r w:rsidRPr="00CE42A6">
        <w:rPr>
          <w:rFonts w:ascii="Arial" w:hAnsi="Arial" w:cs="Arial" w:hint="eastAsia"/>
          <w:b/>
          <w:bCs/>
          <w:iCs/>
          <w:sz w:val="28"/>
          <w:szCs w:val="28"/>
        </w:rPr>
        <w:lastRenderedPageBreak/>
        <w:t>P</w:t>
      </w:r>
      <w:r w:rsidRPr="00CE42A6">
        <w:rPr>
          <w:rFonts w:ascii="Arial" w:hAnsi="Arial" w:cs="Arial"/>
          <w:b/>
          <w:bCs/>
          <w:iCs/>
          <w:sz w:val="28"/>
          <w:szCs w:val="28"/>
        </w:rPr>
        <w:t>ROCESSO DE APROVAÇÃO</w:t>
      </w:r>
    </w:p>
    <w:p w14:paraId="57A88196" w14:textId="5DA462C3" w:rsidR="00CE42A6" w:rsidRPr="00CE42A6" w:rsidRDefault="00291EF2" w:rsidP="00CE42A6">
      <w:pPr>
        <w:rPr>
          <w:rFonts w:ascii="Arial" w:hAnsi="Arial" w:cs="Arial"/>
          <w:b/>
          <w:bCs/>
          <w:iCs/>
          <w:sz w:val="22"/>
          <w:szCs w:val="22"/>
        </w:rPr>
      </w:pPr>
      <w:r w:rsidRPr="00AD274C">
        <w:rPr>
          <w:rFonts w:ascii="Arial" w:eastAsia="ＭＳ 明朝" w:hAnsi="Arial" w:cs="Arial"/>
          <w:noProof/>
          <w:sz w:val="28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8DFA42" wp14:editId="3A6ED399">
                <wp:simplePos x="0" y="0"/>
                <wp:positionH relativeFrom="margin">
                  <wp:align>right</wp:align>
                </wp:positionH>
                <wp:positionV relativeFrom="paragraph">
                  <wp:posOffset>133350</wp:posOffset>
                </wp:positionV>
                <wp:extent cx="3038475" cy="540688"/>
                <wp:effectExtent l="0" t="0" r="28575" b="1206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5406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013BC9" w14:textId="7BCC06E8" w:rsidR="00291EF2" w:rsidRPr="00AD274C" w:rsidRDefault="00291EF2" w:rsidP="00291EF2">
                            <w:pPr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AD274C">
                              <w:rPr>
                                <w:rFonts w:ascii="ＭＳ 明朝" w:eastAsia="ＭＳ 明朝" w:hAnsi="ＭＳ 明朝" w:cs="ＭＳ 明朝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Pr="00291EF2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>Prazo</w:t>
                            </w:r>
                          </w:p>
                          <w:p w14:paraId="325F41B9" w14:textId="3437B183" w:rsidR="00291EF2" w:rsidRPr="00AD274C" w:rsidRDefault="00291EF2" w:rsidP="00291EF2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91EF2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De Novembro de 2024 a Fevereiro de 2025</w:t>
                            </w:r>
                            <w:r w:rsidRPr="00AD274C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DFA4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188.05pt;margin-top:10.5pt;width:239.25pt;height:42.5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" fillcolor="window" strokeweight=".5pt">
                <v:textbox>
                  <w:txbxContent>
                    <w:p w14:paraId="08013BC9" w14:textId="7BCC06E8" w:rsidR="00291EF2" w:rsidRPr="00AD274C" w:rsidRDefault="00291EF2" w:rsidP="00291EF2">
                      <w:pPr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AD274C">
                        <w:rPr>
                          <w:rFonts w:ascii="ＭＳ 明朝" w:eastAsia="ＭＳ 明朝" w:hAnsi="ＭＳ 明朝" w:cs="ＭＳ 明朝" w:hint="eastAsia"/>
                          <w:sz w:val="22"/>
                          <w:szCs w:val="22"/>
                        </w:rPr>
                        <w:t>※</w:t>
                      </w:r>
                      <w:r w:rsidRPr="00291EF2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>Prazo</w:t>
                      </w:r>
                    </w:p>
                    <w:p w14:paraId="325F41B9" w14:textId="3437B183" w:rsidR="00291EF2" w:rsidRPr="00AD274C" w:rsidRDefault="00291EF2" w:rsidP="00291EF2">
                      <w:pPr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  <w:r w:rsidRPr="00291EF2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De Novembro de 2024 a Fevereiro de 2025</w:t>
                      </w:r>
                      <w:r w:rsidRPr="00AD274C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 xml:space="preserve"> 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2606" w:rsidRPr="00AD274C"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672576" behindDoc="0" locked="0" layoutInCell="1" allowOverlap="1" wp14:anchorId="10B1B809" wp14:editId="75F54033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2905539" cy="7956550"/>
            <wp:effectExtent l="76200" t="0" r="104775" b="44450"/>
            <wp:wrapNone/>
            <wp:docPr id="10" name="図表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9C47C" w14:textId="1CFAD404" w:rsidR="00CE42A6" w:rsidRPr="00CE42A6" w:rsidRDefault="00CE42A6" w:rsidP="00CE42A6">
      <w:pPr>
        <w:rPr>
          <w:rFonts w:ascii="Arial" w:hAnsi="Arial" w:cs="Arial"/>
          <w:sz w:val="21"/>
          <w:szCs w:val="21"/>
        </w:rPr>
      </w:pPr>
    </w:p>
    <w:p w14:paraId="5E909FEB" w14:textId="77777777" w:rsidR="00B160E7" w:rsidRDefault="00B160E7" w:rsidP="00C55269">
      <w:pPr>
        <w:rPr>
          <w:rFonts w:ascii="Arial" w:hAnsi="Arial" w:cs="Arial"/>
          <w:sz w:val="21"/>
          <w:szCs w:val="21"/>
        </w:rPr>
      </w:pPr>
    </w:p>
    <w:p w14:paraId="013C99BE" w14:textId="77777777" w:rsidR="00664471" w:rsidRPr="00433DC0" w:rsidRDefault="00664471" w:rsidP="00433DC0">
      <w:pPr>
        <w:ind w:firstLineChars="100" w:firstLine="210"/>
        <w:rPr>
          <w:rFonts w:ascii="Arial" w:hAnsi="Arial" w:cs="Arial"/>
          <w:sz w:val="21"/>
          <w:szCs w:val="21"/>
        </w:rPr>
      </w:pPr>
    </w:p>
    <w:p w14:paraId="2B04BB5C" w14:textId="77777777" w:rsidR="008B3610" w:rsidRPr="00433DC0" w:rsidRDefault="008B3610" w:rsidP="0055022D">
      <w:pPr>
        <w:rPr>
          <w:rFonts w:ascii="Arial" w:hAnsi="Arial" w:cs="Arial"/>
          <w:sz w:val="21"/>
          <w:szCs w:val="21"/>
        </w:rPr>
      </w:pPr>
    </w:p>
    <w:p w14:paraId="38F6E1B4" w14:textId="77777777" w:rsidR="00966577" w:rsidRPr="00966577" w:rsidRDefault="00966577" w:rsidP="00F92606">
      <w:pPr>
        <w:pStyle w:val="Web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  <w:lang w:val="pt-PT"/>
        </w:rPr>
      </w:pPr>
    </w:p>
    <w:p w14:paraId="42B95081" w14:textId="010D48F6" w:rsidR="00B86E9B" w:rsidRPr="00B86E9B" w:rsidRDefault="00F325D4" w:rsidP="00F92606">
      <w:pPr>
        <w:rPr>
          <w:rFonts w:ascii="Arial" w:hAnsi="Arial" w:cs="Arial"/>
          <w:sz w:val="21"/>
          <w:szCs w:val="21"/>
        </w:rPr>
      </w:pPr>
      <w:r>
        <w:rPr>
          <w:rFonts w:ascii="Arial" w:eastAsia="ＭＳ 明朝" w:hAnsi="Arial" w:cs="Arial"/>
          <w:noProof/>
          <w:sz w:val="28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ED0447" wp14:editId="4CA0E3A7">
                <wp:simplePos x="0" y="0"/>
                <wp:positionH relativeFrom="column">
                  <wp:posOffset>5029200</wp:posOffset>
                </wp:positionH>
                <wp:positionV relativeFrom="paragraph">
                  <wp:posOffset>5086350</wp:posOffset>
                </wp:positionV>
                <wp:extent cx="1390650" cy="542925"/>
                <wp:effectExtent l="0" t="0" r="0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504523" w14:textId="1700E93E" w:rsidR="00F325D4" w:rsidRPr="00F325D4" w:rsidRDefault="00F325D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325D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Utilizar os formatos específicos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D0447" id="テキスト ボックス 20" o:spid="_x0000_s1027" type="#_x0000_t202" style="position:absolute;left:0;text-align:left;margin-left:396pt;margin-top:400.5pt;width:109.5pt;height:4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" fillcolor="white [3201]" stroked="f" strokeweight=".5pt">
                <v:textbox>
                  <w:txbxContent>
                    <w:p w14:paraId="4A504523" w14:textId="1700E93E" w:rsidR="00F325D4" w:rsidRPr="00F325D4" w:rsidRDefault="00F325D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325D4">
                        <w:rPr>
                          <w:rFonts w:ascii="Arial" w:hAnsi="Arial" w:cs="Arial"/>
                          <w:sz w:val="22"/>
                          <w:szCs w:val="22"/>
                        </w:rPr>
                        <w:t>Utilizar os formatos específicos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ＭＳ 明朝" w:hAnsi="Arial" w:cs="Arial"/>
          <w:noProof/>
          <w:sz w:val="28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28F972" wp14:editId="744ADD95">
                <wp:simplePos x="0" y="0"/>
                <wp:positionH relativeFrom="column">
                  <wp:posOffset>4733925</wp:posOffset>
                </wp:positionH>
                <wp:positionV relativeFrom="paragraph">
                  <wp:posOffset>4933950</wp:posOffset>
                </wp:positionV>
                <wp:extent cx="200025" cy="828675"/>
                <wp:effectExtent l="0" t="0" r="28575" b="28575"/>
                <wp:wrapNone/>
                <wp:docPr id="17" name="右中かっ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8286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5E69A5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17" o:spid="_x0000_s1026" type="#_x0000_t88" style="position:absolute;margin-left:372.75pt;margin-top:388.5pt;width:15.75pt;height:65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" adj="434" strokecolor="black [3200]" strokeweight=".5pt">
                <v:stroke joinstyle="miter"/>
              </v:shape>
            </w:pict>
          </mc:Fallback>
        </mc:AlternateContent>
      </w:r>
      <w:r w:rsidRPr="00AD274C">
        <w:rPr>
          <w:rFonts w:ascii="Arial" w:eastAsia="ＭＳ 明朝" w:hAnsi="Arial" w:cs="Arial"/>
          <w:noProof/>
          <w:sz w:val="28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852E0D" wp14:editId="47F065F1">
                <wp:simplePos x="0" y="0"/>
                <wp:positionH relativeFrom="margin">
                  <wp:posOffset>3009900</wp:posOffset>
                </wp:positionH>
                <wp:positionV relativeFrom="paragraph">
                  <wp:posOffset>4552950</wp:posOffset>
                </wp:positionV>
                <wp:extent cx="3533775" cy="1571625"/>
                <wp:effectExtent l="0" t="0" r="28575" b="2857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573A5D" w14:textId="18DE1399" w:rsidR="00F325D4" w:rsidRPr="00F325D4" w:rsidRDefault="00F325D4" w:rsidP="00291EF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325D4">
                              <w:rPr>
                                <w:rFonts w:ascii="Arial" w:hAnsi="Arial" w:cs="Arial" w:hint="eastAsia"/>
                                <w:sz w:val="22"/>
                                <w:szCs w:val="22"/>
                              </w:rPr>
                              <w:t>N</w:t>
                            </w:r>
                            <w:r w:rsidRPr="00F325D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ecessárias apresentações</w:t>
                            </w:r>
                          </w:p>
                          <w:p w14:paraId="12A4E175" w14:textId="2D873085" w:rsidR="00291EF2" w:rsidRPr="00AD274C" w:rsidRDefault="00F325D4" w:rsidP="00291EF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325D4">
                              <w:rPr>
                                <w:rFonts w:ascii="Arial" w:hAnsi="Arial" w:cs="Arial" w:hint="eastAsia"/>
                                <w:sz w:val="22"/>
                                <w:szCs w:val="22"/>
                                <w:u w:val="single"/>
                              </w:rPr>
                              <w:t>・</w:t>
                            </w:r>
                            <w:r w:rsidRPr="00F325D4"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>Pedido de pagamento</w:t>
                            </w:r>
                          </w:p>
                          <w:p w14:paraId="43D1050E" w14:textId="50ACF923" w:rsidR="00F325D4" w:rsidRPr="00AD274C" w:rsidRDefault="00291EF2" w:rsidP="00F325D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AD274C">
                              <w:rPr>
                                <w:rFonts w:ascii="Arial" w:hAnsi="Arial" w:cs="Arial" w:hint="eastAsia"/>
                                <w:sz w:val="22"/>
                                <w:szCs w:val="22"/>
                                <w:u w:val="single"/>
                              </w:rPr>
                              <w:t>・</w:t>
                            </w:r>
                            <w:r w:rsidR="00F325D4" w:rsidRPr="00F325D4"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>Relat</w:t>
                            </w:r>
                            <w:r w:rsidR="00F325D4" w:rsidRPr="00F325D4">
                              <w:rPr>
                                <w:rFonts w:ascii="Arial" w:hAnsi="Arial" w:cs="Arial" w:hint="eastAsia"/>
                                <w:sz w:val="22"/>
                                <w:szCs w:val="22"/>
                                <w:u w:val="single"/>
                              </w:rPr>
                              <w:t>ó</w:t>
                            </w:r>
                            <w:r w:rsidR="00F325D4" w:rsidRPr="00F325D4"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>rio mensal</w:t>
                            </w:r>
                          </w:p>
                          <w:p w14:paraId="3283B8B0" w14:textId="480F354D" w:rsidR="00291EF2" w:rsidRPr="00AD274C" w:rsidRDefault="00291EF2" w:rsidP="00291EF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D274C">
                              <w:rPr>
                                <w:rFonts w:ascii="Arial" w:hAnsi="Arial" w:cs="Arial" w:hint="eastAsia"/>
                                <w:sz w:val="22"/>
                                <w:szCs w:val="22"/>
                                <w:u w:val="single"/>
                              </w:rPr>
                              <w:t>・</w:t>
                            </w:r>
                            <w:r w:rsidR="00F325D4" w:rsidRPr="00F325D4"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>Relatório intercalar</w:t>
                            </w:r>
                          </w:p>
                          <w:p w14:paraId="025103EB" w14:textId="00835263" w:rsidR="00291EF2" w:rsidRPr="00AD274C" w:rsidRDefault="00291EF2" w:rsidP="00291EF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AD274C">
                              <w:rPr>
                                <w:rFonts w:ascii="Arial" w:hAnsi="Arial" w:cs="Arial" w:hint="eastAsia"/>
                                <w:sz w:val="22"/>
                                <w:szCs w:val="22"/>
                                <w:u w:val="single"/>
                              </w:rPr>
                              <w:t>・</w:t>
                            </w:r>
                            <w:r w:rsidR="00F325D4" w:rsidRPr="00F325D4"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>Relatório final</w:t>
                            </w:r>
                          </w:p>
                          <w:p w14:paraId="791008E3" w14:textId="1A65E835" w:rsidR="00291EF2" w:rsidRPr="00AD274C" w:rsidRDefault="00291EF2" w:rsidP="00291EF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D274C">
                              <w:rPr>
                                <w:rFonts w:ascii="Arial" w:hAnsi="Arial" w:cs="Arial"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="00F325D4" w:rsidRPr="00F325D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Relatório de auditoria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52E0D" id="テキスト ボックス 14" o:spid="_x0000_s1028" type="#_x0000_t202" style="position:absolute;left:0;text-align:left;margin-left:237pt;margin-top:358.5pt;width:278.25pt;height:123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" fillcolor="window" strokeweight=".5pt">
                <v:textbox>
                  <w:txbxContent>
                    <w:p w14:paraId="2A573A5D" w14:textId="18DE1399" w:rsidR="00F325D4" w:rsidRPr="00F325D4" w:rsidRDefault="00F325D4" w:rsidP="00291EF2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325D4">
                        <w:rPr>
                          <w:rFonts w:ascii="Arial" w:hAnsi="Arial" w:cs="Arial" w:hint="eastAsia"/>
                          <w:sz w:val="22"/>
                          <w:szCs w:val="22"/>
                        </w:rPr>
                        <w:t>N</w:t>
                      </w:r>
                      <w:r w:rsidRPr="00F325D4">
                        <w:rPr>
                          <w:rFonts w:ascii="Arial" w:hAnsi="Arial" w:cs="Arial"/>
                          <w:sz w:val="22"/>
                          <w:szCs w:val="22"/>
                        </w:rPr>
                        <w:t>ecessárias apresentações</w:t>
                      </w:r>
                    </w:p>
                    <w:p w14:paraId="12A4E175" w14:textId="2D873085" w:rsidR="00291EF2" w:rsidRPr="00AD274C" w:rsidRDefault="00F325D4" w:rsidP="00291EF2">
                      <w:pPr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</w:pPr>
                      <w:r w:rsidRPr="00F325D4">
                        <w:rPr>
                          <w:rFonts w:ascii="Arial" w:hAnsi="Arial" w:cs="Arial" w:hint="eastAsia"/>
                          <w:sz w:val="22"/>
                          <w:szCs w:val="22"/>
                          <w:u w:val="single"/>
                        </w:rPr>
                        <w:t>・</w:t>
                      </w:r>
                      <w:r w:rsidRPr="00F325D4"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  <w:t>Pedido de pagamento</w:t>
                      </w:r>
                    </w:p>
                    <w:p w14:paraId="43D1050E" w14:textId="50ACF923" w:rsidR="00F325D4" w:rsidRPr="00AD274C" w:rsidRDefault="00291EF2" w:rsidP="00F325D4">
                      <w:pPr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</w:pPr>
                      <w:r w:rsidRPr="00AD274C">
                        <w:rPr>
                          <w:rFonts w:ascii="Arial" w:hAnsi="Arial" w:cs="Arial" w:hint="eastAsia"/>
                          <w:sz w:val="22"/>
                          <w:szCs w:val="22"/>
                          <w:u w:val="single"/>
                        </w:rPr>
                        <w:t>・</w:t>
                      </w:r>
                      <w:r w:rsidR="00F325D4" w:rsidRPr="00F325D4"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  <w:t>Relat</w:t>
                      </w:r>
                      <w:r w:rsidR="00F325D4" w:rsidRPr="00F325D4">
                        <w:rPr>
                          <w:rFonts w:ascii="Arial" w:hAnsi="Arial" w:cs="Arial" w:hint="eastAsia"/>
                          <w:sz w:val="22"/>
                          <w:szCs w:val="22"/>
                          <w:u w:val="single"/>
                        </w:rPr>
                        <w:t>ó</w:t>
                      </w:r>
                      <w:r w:rsidR="00F325D4" w:rsidRPr="00F325D4"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  <w:t>rio mensal</w:t>
                      </w:r>
                    </w:p>
                    <w:p w14:paraId="3283B8B0" w14:textId="480F354D" w:rsidR="00291EF2" w:rsidRPr="00AD274C" w:rsidRDefault="00291EF2" w:rsidP="00291EF2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D274C">
                        <w:rPr>
                          <w:rFonts w:ascii="Arial" w:hAnsi="Arial" w:cs="Arial" w:hint="eastAsia"/>
                          <w:sz w:val="22"/>
                          <w:szCs w:val="22"/>
                          <w:u w:val="single"/>
                        </w:rPr>
                        <w:t>・</w:t>
                      </w:r>
                      <w:r w:rsidR="00F325D4" w:rsidRPr="00F325D4"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  <w:t>Relatório intercalar</w:t>
                      </w:r>
                    </w:p>
                    <w:p w14:paraId="025103EB" w14:textId="00835263" w:rsidR="00291EF2" w:rsidRPr="00AD274C" w:rsidRDefault="00291EF2" w:rsidP="00291EF2">
                      <w:pPr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</w:pPr>
                      <w:r w:rsidRPr="00AD274C">
                        <w:rPr>
                          <w:rFonts w:ascii="Arial" w:hAnsi="Arial" w:cs="Arial" w:hint="eastAsia"/>
                          <w:sz w:val="22"/>
                          <w:szCs w:val="22"/>
                          <w:u w:val="single"/>
                        </w:rPr>
                        <w:t>・</w:t>
                      </w:r>
                      <w:r w:rsidR="00F325D4" w:rsidRPr="00F325D4"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  <w:t>Relatório final</w:t>
                      </w:r>
                    </w:p>
                    <w:p w14:paraId="791008E3" w14:textId="1A65E835" w:rsidR="00291EF2" w:rsidRPr="00AD274C" w:rsidRDefault="00291EF2" w:rsidP="00291EF2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D274C">
                        <w:rPr>
                          <w:rFonts w:ascii="Arial" w:hAnsi="Arial" w:cs="Arial" w:hint="eastAsia"/>
                          <w:sz w:val="22"/>
                          <w:szCs w:val="22"/>
                        </w:rPr>
                        <w:t>・</w:t>
                      </w:r>
                      <w:r w:rsidR="00F325D4" w:rsidRPr="00F325D4">
                        <w:rPr>
                          <w:rFonts w:ascii="Arial" w:hAnsi="Arial" w:cs="Arial"/>
                          <w:sz w:val="22"/>
                          <w:szCs w:val="22"/>
                        </w:rPr>
                        <w:t>Relatório de auditoria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0859">
        <w:rPr>
          <w:rFonts w:ascii="Arial" w:hAnsi="Arial" w:cs="Arial"/>
          <w:color w:val="000000"/>
          <w:sz w:val="21"/>
          <w:szCs w:val="21"/>
        </w:rPr>
        <w:t xml:space="preserve"> </w:t>
      </w:r>
    </w:p>
    <w:sectPr w:rsidR="00B86E9B" w:rsidRPr="00B86E9B" w:rsidSect="00842B50">
      <w:footerReference w:type="default" r:id="rId16"/>
      <w:pgSz w:w="11906" w:h="16838"/>
      <w:pgMar w:top="1440" w:right="1080" w:bottom="1440" w:left="1080" w:header="851" w:footer="992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D1526" w14:textId="77777777" w:rsidR="004165D0" w:rsidRDefault="004165D0" w:rsidP="006E6872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752AF36F" w14:textId="77777777" w:rsidR="004165D0" w:rsidRDefault="004165D0" w:rsidP="006E6872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rigGaramond SWC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609B4" w14:textId="77777777" w:rsidR="00E55213" w:rsidRPr="00842B50" w:rsidRDefault="00E55213">
    <w:pPr>
      <w:pStyle w:val="aa"/>
      <w:jc w:val="center"/>
      <w:rPr>
        <w:rFonts w:cs="Times New Roman"/>
        <w:sz w:val="16"/>
        <w:szCs w:val="16"/>
      </w:rPr>
    </w:pPr>
    <w:r w:rsidRPr="00842B50">
      <w:rPr>
        <w:sz w:val="16"/>
        <w:szCs w:val="16"/>
      </w:rPr>
      <w:fldChar w:fldCharType="begin"/>
    </w:r>
    <w:r w:rsidRPr="00842B50">
      <w:rPr>
        <w:sz w:val="16"/>
        <w:szCs w:val="16"/>
      </w:rPr>
      <w:instrText xml:space="preserve"> PAGE   \* MERGEFORMAT </w:instrText>
    </w:r>
    <w:r w:rsidRPr="00842B50">
      <w:rPr>
        <w:sz w:val="16"/>
        <w:szCs w:val="16"/>
      </w:rPr>
      <w:fldChar w:fldCharType="separate"/>
    </w:r>
    <w:r w:rsidR="0034422A" w:rsidRPr="0034422A">
      <w:rPr>
        <w:noProof/>
        <w:sz w:val="16"/>
        <w:szCs w:val="16"/>
        <w:lang w:val="ja-JP"/>
      </w:rPr>
      <w:t>-</w:t>
    </w:r>
    <w:r w:rsidR="0034422A">
      <w:rPr>
        <w:noProof/>
        <w:sz w:val="16"/>
        <w:szCs w:val="16"/>
      </w:rPr>
      <w:t xml:space="preserve"> 4 -</w:t>
    </w:r>
    <w:r w:rsidRPr="00842B50">
      <w:rPr>
        <w:noProof/>
        <w:sz w:val="16"/>
        <w:szCs w:val="16"/>
        <w:lang w:val="ja-JP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E1497" w14:textId="77777777" w:rsidR="004165D0" w:rsidRDefault="004165D0" w:rsidP="006E6872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3E85CBB9" w14:textId="77777777" w:rsidR="004165D0" w:rsidRDefault="004165D0" w:rsidP="006E6872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84978"/>
    <w:multiLevelType w:val="hybridMultilevel"/>
    <w:tmpl w:val="05EEEF38"/>
    <w:lvl w:ilvl="0" w:tplc="C8064B2C">
      <w:start w:val="1"/>
      <w:numFmt w:val="decimal"/>
      <w:lvlText w:val="%1)"/>
      <w:lvlJc w:val="left"/>
      <w:pPr>
        <w:ind w:left="80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1" w15:restartNumberingAfterBreak="0">
    <w:nsid w:val="01DB52DB"/>
    <w:multiLevelType w:val="singleLevel"/>
    <w:tmpl w:val="10A8794C"/>
    <w:lvl w:ilvl="0">
      <w:start w:val="1"/>
      <w:numFmt w:val="decimal"/>
      <w:lvlText w:val="(%1)"/>
      <w:lvlJc w:val="left"/>
      <w:pPr>
        <w:tabs>
          <w:tab w:val="num" w:pos="630"/>
        </w:tabs>
        <w:ind w:left="630" w:hanging="525"/>
      </w:pPr>
      <w:rPr>
        <w:rFonts w:hint="eastAsia"/>
        <w:sz w:val="24"/>
        <w:szCs w:val="24"/>
      </w:rPr>
    </w:lvl>
  </w:abstractNum>
  <w:abstractNum w:abstractNumId="2" w15:restartNumberingAfterBreak="0">
    <w:nsid w:val="03160124"/>
    <w:multiLevelType w:val="hybridMultilevel"/>
    <w:tmpl w:val="29144AB4"/>
    <w:lvl w:ilvl="0" w:tplc="0816000D">
      <w:start w:val="1"/>
      <w:numFmt w:val="bullet"/>
      <w:lvlText w:val=""/>
      <w:lvlJc w:val="left"/>
      <w:pPr>
        <w:ind w:left="420" w:hanging="420"/>
      </w:pPr>
      <w:rPr>
        <w:rFonts w:ascii="Wingdings" w:hAnsi="Wingdings" w:cs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3" w15:restartNumberingAfterBreak="0">
    <w:nsid w:val="07BC6C0B"/>
    <w:multiLevelType w:val="hybridMultilevel"/>
    <w:tmpl w:val="5762E3D0"/>
    <w:lvl w:ilvl="0" w:tplc="04090005">
      <w:start w:val="1"/>
      <w:numFmt w:val="bullet"/>
      <w:lvlText w:val=""/>
      <w:lvlJc w:val="left"/>
      <w:pPr>
        <w:ind w:left="84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4" w15:restartNumberingAfterBreak="0">
    <w:nsid w:val="080855A9"/>
    <w:multiLevelType w:val="hybridMultilevel"/>
    <w:tmpl w:val="E6362E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5" w15:restartNumberingAfterBreak="0">
    <w:nsid w:val="091F2181"/>
    <w:multiLevelType w:val="hybridMultilevel"/>
    <w:tmpl w:val="C9E27FD2"/>
    <w:lvl w:ilvl="0" w:tplc="7FBCDD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09681EB2"/>
    <w:multiLevelType w:val="hybridMultilevel"/>
    <w:tmpl w:val="1A7670B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FFFFFFFF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FFFFFFF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0A701C04"/>
    <w:multiLevelType w:val="hybridMultilevel"/>
    <w:tmpl w:val="6C1CF21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0AC60A54"/>
    <w:multiLevelType w:val="hybridMultilevel"/>
    <w:tmpl w:val="CC021BF2"/>
    <w:lvl w:ilvl="0" w:tplc="812E382E">
      <w:start w:val="1"/>
      <w:numFmt w:val="decimal"/>
      <w:lvlText w:val="%1)"/>
      <w:lvlJc w:val="left"/>
      <w:pPr>
        <w:ind w:left="795" w:hanging="435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C976A3"/>
    <w:multiLevelType w:val="hybridMultilevel"/>
    <w:tmpl w:val="EF8EDD80"/>
    <w:lvl w:ilvl="0" w:tplc="545CB1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362A42">
      <w:start w:val="1"/>
      <w:numFmt w:val="decimal"/>
      <w:lvlText w:val="(%2)"/>
      <w:lvlJc w:val="left"/>
      <w:pPr>
        <w:tabs>
          <w:tab w:val="num" w:pos="644"/>
        </w:tabs>
        <w:ind w:left="624" w:hanging="340"/>
      </w:pPr>
      <w:rPr>
        <w:rFonts w:ascii="Arial" w:hAnsi="Arial" w:cs="Arial" w:hint="default"/>
      </w:rPr>
    </w:lvl>
    <w:lvl w:ilvl="2" w:tplc="8EBAE3B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C8EEE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C8C8F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84864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224DE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56DCF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6E99E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DE77F1B"/>
    <w:multiLevelType w:val="hybridMultilevel"/>
    <w:tmpl w:val="F6664FE6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0E191570"/>
    <w:multiLevelType w:val="hybridMultilevel"/>
    <w:tmpl w:val="D73E0F44"/>
    <w:lvl w:ilvl="0" w:tplc="725A6B74">
      <w:start w:val="2"/>
      <w:numFmt w:val="bullet"/>
      <w:lvlText w:val="-"/>
      <w:lvlJc w:val="left"/>
      <w:pPr>
        <w:ind w:left="1545" w:hanging="360"/>
      </w:pPr>
      <w:rPr>
        <w:rFonts w:ascii="Bookman Old Style" w:eastAsia="HG丸ｺﾞｼｯｸM-PRO" w:hAnsi="Bookman Old Style" w:hint="default"/>
        <w:sz w:val="24"/>
        <w:szCs w:val="24"/>
      </w:rPr>
    </w:lvl>
    <w:lvl w:ilvl="1" w:tplc="0409000B">
      <w:start w:val="1"/>
      <w:numFmt w:val="bullet"/>
      <w:lvlText w:val=""/>
      <w:lvlJc w:val="left"/>
      <w:pPr>
        <w:ind w:left="2025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ind w:left="2445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865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ind w:left="3285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ind w:left="3705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4125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ind w:left="4545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ind w:left="4965" w:hanging="420"/>
      </w:pPr>
      <w:rPr>
        <w:rFonts w:ascii="Wingdings" w:hAnsi="Wingdings" w:cs="Wingdings" w:hint="default"/>
      </w:rPr>
    </w:lvl>
  </w:abstractNum>
  <w:abstractNum w:abstractNumId="12" w15:restartNumberingAfterBreak="0">
    <w:nsid w:val="10640F71"/>
    <w:multiLevelType w:val="hybridMultilevel"/>
    <w:tmpl w:val="0BE8222A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33B70F2"/>
    <w:multiLevelType w:val="hybridMultilevel"/>
    <w:tmpl w:val="CAC6C07A"/>
    <w:lvl w:ilvl="0" w:tplc="B694DD2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5A767A0"/>
    <w:multiLevelType w:val="hybridMultilevel"/>
    <w:tmpl w:val="4142FFE0"/>
    <w:lvl w:ilvl="0" w:tplc="9AFAE768">
      <w:start w:val="1"/>
      <w:numFmt w:val="bullet"/>
      <w:lvlText w:val=""/>
      <w:lvlJc w:val="left"/>
      <w:pPr>
        <w:ind w:left="440" w:hanging="440"/>
      </w:pPr>
      <w:rPr>
        <w:rFonts w:ascii="Wingdings" w:hAnsi="Wingdings" w:cs="Wingdings" w:hint="default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5" w15:restartNumberingAfterBreak="0">
    <w:nsid w:val="15CD113B"/>
    <w:multiLevelType w:val="hybridMultilevel"/>
    <w:tmpl w:val="1FE06032"/>
    <w:lvl w:ilvl="0" w:tplc="EC9EF628">
      <w:start w:val="1"/>
      <w:numFmt w:val="bullet"/>
      <w:lvlText w:val=""/>
      <w:lvlJc w:val="left"/>
      <w:pPr>
        <w:ind w:left="800" w:hanging="440"/>
      </w:pPr>
      <w:rPr>
        <w:rFonts w:ascii="Wingdings" w:hAnsi="Wingdings" w:cs="Wingdings" w:hint="default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16" w15:restartNumberingAfterBreak="0">
    <w:nsid w:val="17CA6713"/>
    <w:multiLevelType w:val="hybridMultilevel"/>
    <w:tmpl w:val="2BAA67B8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9BA1E2C"/>
    <w:multiLevelType w:val="hybridMultilevel"/>
    <w:tmpl w:val="7A50E75C"/>
    <w:lvl w:ilvl="0" w:tplc="08160019">
      <w:start w:val="1"/>
      <w:numFmt w:val="lowerLetter"/>
      <w:lvlText w:val="%1."/>
      <w:lvlJc w:val="left"/>
      <w:pPr>
        <w:ind w:left="960" w:hanging="360"/>
      </w:pPr>
    </w:lvl>
    <w:lvl w:ilvl="1" w:tplc="08160019">
      <w:start w:val="1"/>
      <w:numFmt w:val="lowerLetter"/>
      <w:lvlText w:val="%2."/>
      <w:lvlJc w:val="left"/>
      <w:pPr>
        <w:ind w:left="1680" w:hanging="360"/>
      </w:pPr>
    </w:lvl>
    <w:lvl w:ilvl="2" w:tplc="0816001B">
      <w:start w:val="1"/>
      <w:numFmt w:val="lowerRoman"/>
      <w:lvlText w:val="%3."/>
      <w:lvlJc w:val="right"/>
      <w:pPr>
        <w:ind w:left="2400" w:hanging="180"/>
      </w:pPr>
    </w:lvl>
    <w:lvl w:ilvl="3" w:tplc="0816000F">
      <w:start w:val="1"/>
      <w:numFmt w:val="decimal"/>
      <w:lvlText w:val="%4."/>
      <w:lvlJc w:val="left"/>
      <w:pPr>
        <w:ind w:left="3120" w:hanging="360"/>
      </w:pPr>
    </w:lvl>
    <w:lvl w:ilvl="4" w:tplc="08160019">
      <w:start w:val="1"/>
      <w:numFmt w:val="lowerLetter"/>
      <w:lvlText w:val="%5."/>
      <w:lvlJc w:val="left"/>
      <w:pPr>
        <w:ind w:left="3840" w:hanging="360"/>
      </w:pPr>
    </w:lvl>
    <w:lvl w:ilvl="5" w:tplc="0816001B">
      <w:start w:val="1"/>
      <w:numFmt w:val="lowerRoman"/>
      <w:lvlText w:val="%6."/>
      <w:lvlJc w:val="right"/>
      <w:pPr>
        <w:ind w:left="4560" w:hanging="180"/>
      </w:pPr>
    </w:lvl>
    <w:lvl w:ilvl="6" w:tplc="0816000F">
      <w:start w:val="1"/>
      <w:numFmt w:val="decimal"/>
      <w:lvlText w:val="%7."/>
      <w:lvlJc w:val="left"/>
      <w:pPr>
        <w:ind w:left="5280" w:hanging="360"/>
      </w:pPr>
    </w:lvl>
    <w:lvl w:ilvl="7" w:tplc="08160019">
      <w:start w:val="1"/>
      <w:numFmt w:val="lowerLetter"/>
      <w:lvlText w:val="%8."/>
      <w:lvlJc w:val="left"/>
      <w:pPr>
        <w:ind w:left="6000" w:hanging="360"/>
      </w:pPr>
    </w:lvl>
    <w:lvl w:ilvl="8" w:tplc="0816001B">
      <w:start w:val="1"/>
      <w:numFmt w:val="lowerRoman"/>
      <w:lvlText w:val="%9."/>
      <w:lvlJc w:val="right"/>
      <w:pPr>
        <w:ind w:left="6720" w:hanging="180"/>
      </w:pPr>
    </w:lvl>
  </w:abstractNum>
  <w:abstractNum w:abstractNumId="18" w15:restartNumberingAfterBreak="0">
    <w:nsid w:val="1B5669DD"/>
    <w:multiLevelType w:val="hybridMultilevel"/>
    <w:tmpl w:val="CBFC378C"/>
    <w:lvl w:ilvl="0" w:tplc="08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1200"/>
        </w:tabs>
        <w:ind w:left="120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620"/>
        </w:tabs>
        <w:ind w:left="1620" w:hanging="420"/>
      </w:pPr>
    </w:lvl>
    <w:lvl w:ilvl="3" w:tplc="0409000F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7">
      <w:start w:val="1"/>
      <w:numFmt w:val="aiueoFullWidth"/>
      <w:lvlText w:val="(%5)"/>
      <w:lvlJc w:val="left"/>
      <w:pPr>
        <w:tabs>
          <w:tab w:val="num" w:pos="2460"/>
        </w:tabs>
        <w:ind w:left="2460" w:hanging="420"/>
      </w:pPr>
    </w:lvl>
    <w:lvl w:ilvl="5" w:tplc="04090011">
      <w:start w:val="1"/>
      <w:numFmt w:val="decimalEnclosedCircle"/>
      <w:lvlText w:val="%6"/>
      <w:lvlJc w:val="left"/>
      <w:pPr>
        <w:tabs>
          <w:tab w:val="num" w:pos="2880"/>
        </w:tabs>
        <w:ind w:left="2880" w:hanging="420"/>
      </w:pPr>
    </w:lvl>
    <w:lvl w:ilvl="6" w:tplc="0409000F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7">
      <w:start w:val="1"/>
      <w:numFmt w:val="aiueoFullWidth"/>
      <w:lvlText w:val="(%8)"/>
      <w:lvlJc w:val="left"/>
      <w:pPr>
        <w:tabs>
          <w:tab w:val="num" w:pos="3720"/>
        </w:tabs>
        <w:ind w:left="3720" w:hanging="420"/>
      </w:pPr>
    </w:lvl>
    <w:lvl w:ilvl="8" w:tplc="04090011">
      <w:start w:val="1"/>
      <w:numFmt w:val="decimalEnclosedCircle"/>
      <w:lvlText w:val="%9"/>
      <w:lvlJc w:val="left"/>
      <w:pPr>
        <w:tabs>
          <w:tab w:val="num" w:pos="4140"/>
        </w:tabs>
        <w:ind w:left="4140" w:hanging="420"/>
      </w:pPr>
    </w:lvl>
  </w:abstractNum>
  <w:abstractNum w:abstractNumId="19" w15:restartNumberingAfterBreak="0">
    <w:nsid w:val="20DC45DA"/>
    <w:multiLevelType w:val="hybridMultilevel"/>
    <w:tmpl w:val="0F4E7BEE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6361327"/>
    <w:multiLevelType w:val="hybridMultilevel"/>
    <w:tmpl w:val="0A9EC022"/>
    <w:lvl w:ilvl="0" w:tplc="04090005">
      <w:start w:val="1"/>
      <w:numFmt w:val="bullet"/>
      <w:lvlText w:val=""/>
      <w:lvlJc w:val="left"/>
      <w:pPr>
        <w:ind w:left="704" w:hanging="420"/>
      </w:pPr>
      <w:rPr>
        <w:rFonts w:ascii="Wingdings" w:hAnsi="Wingdings" w:cs="Wingdings" w:hint="default"/>
      </w:rPr>
    </w:lvl>
    <w:lvl w:ilvl="1" w:tplc="0409000B">
      <w:start w:val="1"/>
      <w:numFmt w:val="bullet"/>
      <w:lvlText w:val=""/>
      <w:lvlJc w:val="left"/>
      <w:pPr>
        <w:ind w:left="1124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ind w:left="1544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964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ind w:left="2384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ind w:left="2804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224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ind w:left="3644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ind w:left="4064" w:hanging="420"/>
      </w:pPr>
      <w:rPr>
        <w:rFonts w:ascii="Wingdings" w:hAnsi="Wingdings" w:cs="Wingdings" w:hint="default"/>
      </w:rPr>
    </w:lvl>
  </w:abstractNum>
  <w:abstractNum w:abstractNumId="21" w15:restartNumberingAfterBreak="0">
    <w:nsid w:val="2DD15A33"/>
    <w:multiLevelType w:val="hybridMultilevel"/>
    <w:tmpl w:val="598240E6"/>
    <w:lvl w:ilvl="0" w:tplc="37C0117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0" w:hanging="360"/>
      </w:pPr>
    </w:lvl>
    <w:lvl w:ilvl="2" w:tplc="0409001B">
      <w:start w:val="1"/>
      <w:numFmt w:val="lowerRoman"/>
      <w:lvlText w:val="%3."/>
      <w:lvlJc w:val="right"/>
      <w:pPr>
        <w:ind w:left="2220" w:hanging="180"/>
      </w:pPr>
    </w:lvl>
    <w:lvl w:ilvl="3" w:tplc="0409000F">
      <w:start w:val="1"/>
      <w:numFmt w:val="decimal"/>
      <w:lvlText w:val="%4."/>
      <w:lvlJc w:val="left"/>
      <w:pPr>
        <w:ind w:left="2940" w:hanging="360"/>
      </w:pPr>
    </w:lvl>
    <w:lvl w:ilvl="4" w:tplc="04090019">
      <w:start w:val="1"/>
      <w:numFmt w:val="lowerLetter"/>
      <w:lvlText w:val="%5."/>
      <w:lvlJc w:val="left"/>
      <w:pPr>
        <w:ind w:left="3660" w:hanging="360"/>
      </w:pPr>
    </w:lvl>
    <w:lvl w:ilvl="5" w:tplc="0409001B">
      <w:start w:val="1"/>
      <w:numFmt w:val="lowerRoman"/>
      <w:lvlText w:val="%6."/>
      <w:lvlJc w:val="right"/>
      <w:pPr>
        <w:ind w:left="4380" w:hanging="180"/>
      </w:pPr>
    </w:lvl>
    <w:lvl w:ilvl="6" w:tplc="0409000F">
      <w:start w:val="1"/>
      <w:numFmt w:val="decimal"/>
      <w:lvlText w:val="%7."/>
      <w:lvlJc w:val="left"/>
      <w:pPr>
        <w:ind w:left="5100" w:hanging="360"/>
      </w:pPr>
    </w:lvl>
    <w:lvl w:ilvl="7" w:tplc="04090019">
      <w:start w:val="1"/>
      <w:numFmt w:val="lowerLetter"/>
      <w:lvlText w:val="%8."/>
      <w:lvlJc w:val="left"/>
      <w:pPr>
        <w:ind w:left="5820" w:hanging="360"/>
      </w:pPr>
    </w:lvl>
    <w:lvl w:ilvl="8" w:tplc="0409001B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318C1773"/>
    <w:multiLevelType w:val="hybridMultilevel"/>
    <w:tmpl w:val="42DC7166"/>
    <w:lvl w:ilvl="0" w:tplc="DBFCF396">
      <w:start w:val="1"/>
      <w:numFmt w:val="decimal"/>
      <w:lvlText w:val="%1)"/>
      <w:lvlJc w:val="left"/>
      <w:pPr>
        <w:ind w:left="860" w:hanging="440"/>
      </w:pPr>
      <w:rPr>
        <w:rFonts w:hint="default"/>
        <w:b w:val="0"/>
        <w:bCs/>
      </w:rPr>
    </w:lvl>
    <w:lvl w:ilvl="1" w:tplc="04090017" w:tentative="1">
      <w:start w:val="1"/>
      <w:numFmt w:val="aiueoFullWidth"/>
      <w:lvlText w:val="(%2)"/>
      <w:lvlJc w:val="left"/>
      <w:pPr>
        <w:ind w:left="13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7" w:tentative="1">
      <w:start w:val="1"/>
      <w:numFmt w:val="aiueoFullWidth"/>
      <w:lvlText w:val="(%5)"/>
      <w:lvlJc w:val="left"/>
      <w:pPr>
        <w:ind w:left="26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7" w:tentative="1">
      <w:start w:val="1"/>
      <w:numFmt w:val="aiueoFullWidth"/>
      <w:lvlText w:val="(%8)"/>
      <w:lvlJc w:val="left"/>
      <w:pPr>
        <w:ind w:left="39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40"/>
      </w:pPr>
    </w:lvl>
  </w:abstractNum>
  <w:abstractNum w:abstractNumId="23" w15:restartNumberingAfterBreak="0">
    <w:nsid w:val="345E30C1"/>
    <w:multiLevelType w:val="hybridMultilevel"/>
    <w:tmpl w:val="3C7E0EBA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cs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24" w15:restartNumberingAfterBreak="0">
    <w:nsid w:val="34B5549C"/>
    <w:multiLevelType w:val="hybridMultilevel"/>
    <w:tmpl w:val="1A7670B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FFFFFFFF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FFFFFFF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5" w15:restartNumberingAfterBreak="0">
    <w:nsid w:val="371427F8"/>
    <w:multiLevelType w:val="hybridMultilevel"/>
    <w:tmpl w:val="75FCE04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AC390E"/>
    <w:multiLevelType w:val="hybridMultilevel"/>
    <w:tmpl w:val="A2D423FC"/>
    <w:lvl w:ilvl="0" w:tplc="0816000D">
      <w:start w:val="1"/>
      <w:numFmt w:val="bullet"/>
      <w:lvlText w:val=""/>
      <w:lvlJc w:val="left"/>
      <w:pPr>
        <w:ind w:left="420" w:hanging="420"/>
      </w:pPr>
      <w:rPr>
        <w:rFonts w:ascii="Wingdings" w:hAnsi="Wingdings" w:cs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27" w15:restartNumberingAfterBreak="0">
    <w:nsid w:val="3A116928"/>
    <w:multiLevelType w:val="hybridMultilevel"/>
    <w:tmpl w:val="D6249E1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B434C1F"/>
    <w:multiLevelType w:val="hybridMultilevel"/>
    <w:tmpl w:val="1A7670B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FFFFFFFF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FFFFFFF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9" w15:restartNumberingAfterBreak="0">
    <w:nsid w:val="40886DB8"/>
    <w:multiLevelType w:val="hybridMultilevel"/>
    <w:tmpl w:val="55A4EE10"/>
    <w:lvl w:ilvl="0" w:tplc="9AFAE768">
      <w:start w:val="1"/>
      <w:numFmt w:val="bullet"/>
      <w:lvlText w:val=""/>
      <w:lvlJc w:val="left"/>
      <w:pPr>
        <w:ind w:left="800" w:hanging="440"/>
      </w:pPr>
      <w:rPr>
        <w:rFonts w:ascii="Wingdings" w:hAnsi="Wingdings" w:cs="Wingdings" w:hint="default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30" w15:restartNumberingAfterBreak="0">
    <w:nsid w:val="40937DE5"/>
    <w:multiLevelType w:val="hybridMultilevel"/>
    <w:tmpl w:val="6442B7A4"/>
    <w:lvl w:ilvl="0" w:tplc="852C7148">
      <w:start w:val="7"/>
      <w:numFmt w:val="bullet"/>
      <w:lvlText w:val="-"/>
      <w:lvlJc w:val="left"/>
      <w:pPr>
        <w:ind w:left="720" w:hanging="360"/>
      </w:pPr>
      <w:rPr>
        <w:rFonts w:ascii="Arial" w:eastAsia="HG丸ｺﾞｼｯｸM-PRO" w:hAnsi="Arial" w:hint="default"/>
      </w:rPr>
    </w:lvl>
    <w:lvl w:ilvl="1" w:tplc="0409000B">
      <w:start w:val="1"/>
      <w:numFmt w:val="bullet"/>
      <w:lvlText w:val=""/>
      <w:lvlJc w:val="left"/>
      <w:pPr>
        <w:ind w:left="120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ind w:left="162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04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ind w:left="246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ind w:left="288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0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ind w:left="372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ind w:left="4140" w:hanging="420"/>
      </w:pPr>
      <w:rPr>
        <w:rFonts w:ascii="Wingdings" w:hAnsi="Wingdings" w:cs="Wingdings" w:hint="default"/>
      </w:rPr>
    </w:lvl>
  </w:abstractNum>
  <w:abstractNum w:abstractNumId="31" w15:restartNumberingAfterBreak="0">
    <w:nsid w:val="48407723"/>
    <w:multiLevelType w:val="hybridMultilevel"/>
    <w:tmpl w:val="7F0A1390"/>
    <w:lvl w:ilvl="0" w:tplc="0816000D">
      <w:start w:val="1"/>
      <w:numFmt w:val="bullet"/>
      <w:lvlText w:val=""/>
      <w:lvlJc w:val="left"/>
      <w:pPr>
        <w:ind w:left="1004" w:hanging="360"/>
      </w:pPr>
      <w:rPr>
        <w:rFonts w:ascii="Wingdings" w:hAnsi="Wingdings" w:cs="Wingdings" w:hint="default"/>
      </w:rPr>
    </w:lvl>
    <w:lvl w:ilvl="1" w:tplc="0816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816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816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816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816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4D050DA9"/>
    <w:multiLevelType w:val="hybridMultilevel"/>
    <w:tmpl w:val="722C9F24"/>
    <w:lvl w:ilvl="0" w:tplc="9AFAE768">
      <w:start w:val="1"/>
      <w:numFmt w:val="bullet"/>
      <w:lvlText w:val=""/>
      <w:lvlJc w:val="left"/>
      <w:pPr>
        <w:ind w:left="1160" w:hanging="440"/>
      </w:pPr>
      <w:rPr>
        <w:rFonts w:ascii="Wingdings" w:hAnsi="Wingdings" w:cs="Wingdings" w:hint="default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33" w15:restartNumberingAfterBreak="0">
    <w:nsid w:val="4E4A2D3F"/>
    <w:multiLevelType w:val="hybridMultilevel"/>
    <w:tmpl w:val="1A7670BE"/>
    <w:lvl w:ilvl="0" w:tplc="058623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4" w15:restartNumberingAfterBreak="0">
    <w:nsid w:val="57094885"/>
    <w:multiLevelType w:val="hybridMultilevel"/>
    <w:tmpl w:val="64881BF8"/>
    <w:lvl w:ilvl="0" w:tplc="44827C7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CD08DA"/>
    <w:multiLevelType w:val="hybridMultilevel"/>
    <w:tmpl w:val="857A113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58AD1BBF"/>
    <w:multiLevelType w:val="hybridMultilevel"/>
    <w:tmpl w:val="1A7670B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FFFFFFFF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FFFFFFF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7" w15:restartNumberingAfterBreak="0">
    <w:nsid w:val="59DF0F58"/>
    <w:multiLevelType w:val="hybridMultilevel"/>
    <w:tmpl w:val="BE86AE5A"/>
    <w:lvl w:ilvl="0" w:tplc="0816000D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5B226F20"/>
    <w:multiLevelType w:val="hybridMultilevel"/>
    <w:tmpl w:val="C6AAF966"/>
    <w:lvl w:ilvl="0" w:tplc="0816000D">
      <w:start w:val="1"/>
      <w:numFmt w:val="bullet"/>
      <w:lvlText w:val=""/>
      <w:lvlJc w:val="left"/>
      <w:pPr>
        <w:ind w:left="800" w:hanging="440"/>
      </w:pPr>
      <w:rPr>
        <w:rFonts w:ascii="Wingdings" w:hAnsi="Wingdings" w:cs="Wingdings" w:hint="default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39" w15:restartNumberingAfterBreak="0">
    <w:nsid w:val="5B9D4FD9"/>
    <w:multiLevelType w:val="hybridMultilevel"/>
    <w:tmpl w:val="5CDA6C9E"/>
    <w:lvl w:ilvl="0" w:tplc="C8064B2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0" w15:restartNumberingAfterBreak="0">
    <w:nsid w:val="5F550DCD"/>
    <w:multiLevelType w:val="hybridMultilevel"/>
    <w:tmpl w:val="450A1BFA"/>
    <w:lvl w:ilvl="0" w:tplc="7122C86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5FFE5A14"/>
    <w:multiLevelType w:val="hybridMultilevel"/>
    <w:tmpl w:val="AE90587A"/>
    <w:lvl w:ilvl="0" w:tplc="6076E51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0" w:hanging="360"/>
      </w:pPr>
    </w:lvl>
    <w:lvl w:ilvl="2" w:tplc="0409001B">
      <w:start w:val="1"/>
      <w:numFmt w:val="lowerRoman"/>
      <w:lvlText w:val="%3."/>
      <w:lvlJc w:val="right"/>
      <w:pPr>
        <w:ind w:left="2220" w:hanging="180"/>
      </w:pPr>
    </w:lvl>
    <w:lvl w:ilvl="3" w:tplc="0409000F">
      <w:start w:val="1"/>
      <w:numFmt w:val="decimal"/>
      <w:lvlText w:val="%4."/>
      <w:lvlJc w:val="left"/>
      <w:pPr>
        <w:ind w:left="2940" w:hanging="360"/>
      </w:pPr>
    </w:lvl>
    <w:lvl w:ilvl="4" w:tplc="04090019">
      <w:start w:val="1"/>
      <w:numFmt w:val="lowerLetter"/>
      <w:lvlText w:val="%5."/>
      <w:lvlJc w:val="left"/>
      <w:pPr>
        <w:ind w:left="3660" w:hanging="360"/>
      </w:pPr>
    </w:lvl>
    <w:lvl w:ilvl="5" w:tplc="0409001B">
      <w:start w:val="1"/>
      <w:numFmt w:val="lowerRoman"/>
      <w:lvlText w:val="%6."/>
      <w:lvlJc w:val="right"/>
      <w:pPr>
        <w:ind w:left="4380" w:hanging="180"/>
      </w:pPr>
    </w:lvl>
    <w:lvl w:ilvl="6" w:tplc="0409000F">
      <w:start w:val="1"/>
      <w:numFmt w:val="decimal"/>
      <w:lvlText w:val="%7."/>
      <w:lvlJc w:val="left"/>
      <w:pPr>
        <w:ind w:left="5100" w:hanging="360"/>
      </w:pPr>
    </w:lvl>
    <w:lvl w:ilvl="7" w:tplc="04090019">
      <w:start w:val="1"/>
      <w:numFmt w:val="lowerLetter"/>
      <w:lvlText w:val="%8."/>
      <w:lvlJc w:val="left"/>
      <w:pPr>
        <w:ind w:left="5820" w:hanging="360"/>
      </w:pPr>
    </w:lvl>
    <w:lvl w:ilvl="8" w:tplc="0409001B">
      <w:start w:val="1"/>
      <w:numFmt w:val="lowerRoman"/>
      <w:lvlText w:val="%9."/>
      <w:lvlJc w:val="right"/>
      <w:pPr>
        <w:ind w:left="6540" w:hanging="180"/>
      </w:pPr>
    </w:lvl>
  </w:abstractNum>
  <w:abstractNum w:abstractNumId="42" w15:restartNumberingAfterBreak="0">
    <w:nsid w:val="60920EC2"/>
    <w:multiLevelType w:val="hybridMultilevel"/>
    <w:tmpl w:val="AFF4AAD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3" w15:restartNumberingAfterBreak="0">
    <w:nsid w:val="63087652"/>
    <w:multiLevelType w:val="hybridMultilevel"/>
    <w:tmpl w:val="1202540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456143D"/>
    <w:multiLevelType w:val="hybridMultilevel"/>
    <w:tmpl w:val="C92ADB0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cs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45" w15:restartNumberingAfterBreak="0">
    <w:nsid w:val="650A739C"/>
    <w:multiLevelType w:val="hybridMultilevel"/>
    <w:tmpl w:val="1010B620"/>
    <w:lvl w:ilvl="0" w:tplc="169256C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6" w15:restartNumberingAfterBreak="0">
    <w:nsid w:val="676964AD"/>
    <w:multiLevelType w:val="hybridMultilevel"/>
    <w:tmpl w:val="1EDC221E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68221D61"/>
    <w:multiLevelType w:val="hybridMultilevel"/>
    <w:tmpl w:val="7362ED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8" w15:restartNumberingAfterBreak="0">
    <w:nsid w:val="6BA73E3D"/>
    <w:multiLevelType w:val="hybridMultilevel"/>
    <w:tmpl w:val="DBE8D29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9" w15:restartNumberingAfterBreak="0">
    <w:nsid w:val="764757D3"/>
    <w:multiLevelType w:val="hybridMultilevel"/>
    <w:tmpl w:val="E6C0E45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0" w15:restartNumberingAfterBreak="0">
    <w:nsid w:val="77083BFD"/>
    <w:multiLevelType w:val="singleLevel"/>
    <w:tmpl w:val="FB58FF26"/>
    <w:lvl w:ilvl="0">
      <w:start w:val="1"/>
      <w:numFmt w:val="decimal"/>
      <w:lvlText w:val="(%1)"/>
      <w:lvlJc w:val="left"/>
      <w:pPr>
        <w:tabs>
          <w:tab w:val="num" w:pos="660"/>
        </w:tabs>
        <w:ind w:left="660" w:hanging="480"/>
      </w:pPr>
      <w:rPr>
        <w:rFonts w:hint="eastAsia"/>
        <w:sz w:val="24"/>
        <w:szCs w:val="24"/>
      </w:rPr>
    </w:lvl>
  </w:abstractNum>
  <w:abstractNum w:abstractNumId="51" w15:restartNumberingAfterBreak="0">
    <w:nsid w:val="77414CBA"/>
    <w:multiLevelType w:val="hybridMultilevel"/>
    <w:tmpl w:val="916410F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2" w15:restartNumberingAfterBreak="0">
    <w:nsid w:val="78AD6682"/>
    <w:multiLevelType w:val="hybridMultilevel"/>
    <w:tmpl w:val="CA68A8AC"/>
    <w:lvl w:ilvl="0" w:tplc="7DFC8BF6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  <w:sz w:val="20"/>
        <w:szCs w:val="20"/>
      </w:rPr>
    </w:lvl>
    <w:lvl w:ilvl="1" w:tplc="C792C080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  <w:sz w:val="20"/>
        <w:szCs w:val="20"/>
      </w:rPr>
    </w:lvl>
    <w:lvl w:ilvl="2" w:tplc="69A44416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  <w:sz w:val="20"/>
        <w:szCs w:val="20"/>
      </w:rPr>
    </w:lvl>
    <w:lvl w:ilvl="3" w:tplc="7512B59C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cs="Wingdings" w:hint="default"/>
        <w:sz w:val="20"/>
        <w:szCs w:val="20"/>
      </w:rPr>
    </w:lvl>
    <w:lvl w:ilvl="4" w:tplc="B06CAEB8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cs="Wingdings" w:hint="default"/>
        <w:sz w:val="20"/>
        <w:szCs w:val="20"/>
      </w:rPr>
    </w:lvl>
    <w:lvl w:ilvl="5" w:tplc="4A60AF08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  <w:sz w:val="20"/>
        <w:szCs w:val="20"/>
      </w:rPr>
    </w:lvl>
    <w:lvl w:ilvl="6" w:tplc="456ED87E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cs="Wingdings" w:hint="default"/>
        <w:sz w:val="20"/>
        <w:szCs w:val="20"/>
      </w:rPr>
    </w:lvl>
    <w:lvl w:ilvl="7" w:tplc="DACE8BC0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cs="Wingdings" w:hint="default"/>
        <w:sz w:val="20"/>
        <w:szCs w:val="20"/>
      </w:rPr>
    </w:lvl>
    <w:lvl w:ilvl="8" w:tplc="F14C90B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3" w15:restartNumberingAfterBreak="0">
    <w:nsid w:val="7B3B606D"/>
    <w:multiLevelType w:val="hybridMultilevel"/>
    <w:tmpl w:val="2308582C"/>
    <w:lvl w:ilvl="0" w:tplc="9AFAE768">
      <w:start w:val="1"/>
      <w:numFmt w:val="bullet"/>
      <w:lvlText w:val=""/>
      <w:lvlJc w:val="left"/>
      <w:pPr>
        <w:ind w:left="800" w:hanging="440"/>
      </w:pPr>
      <w:rPr>
        <w:rFonts w:ascii="Wingdings" w:hAnsi="Wingdings" w:cs="Wingdings" w:hint="default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54" w15:restartNumberingAfterBreak="0">
    <w:nsid w:val="7C412D92"/>
    <w:multiLevelType w:val="singleLevel"/>
    <w:tmpl w:val="C5B8C4B4"/>
    <w:lvl w:ilvl="0">
      <w:start w:val="1"/>
      <w:numFmt w:val="decimalEnclosedCircle"/>
      <w:lvlText w:val="%1"/>
      <w:lvlJc w:val="left"/>
      <w:pPr>
        <w:tabs>
          <w:tab w:val="num" w:pos="1425"/>
        </w:tabs>
        <w:ind w:left="1425" w:hanging="465"/>
      </w:pPr>
      <w:rPr>
        <w:rFonts w:hint="eastAsia"/>
      </w:rPr>
    </w:lvl>
  </w:abstractNum>
  <w:abstractNum w:abstractNumId="55" w15:restartNumberingAfterBreak="0">
    <w:nsid w:val="7E6D6FEB"/>
    <w:multiLevelType w:val="hybridMultilevel"/>
    <w:tmpl w:val="9C445328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56" w15:restartNumberingAfterBreak="0">
    <w:nsid w:val="7FA3585A"/>
    <w:multiLevelType w:val="hybridMultilevel"/>
    <w:tmpl w:val="6BEA82A0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821888080">
    <w:abstractNumId w:val="39"/>
  </w:num>
  <w:num w:numId="2" w16cid:durableId="522523518">
    <w:abstractNumId w:val="9"/>
  </w:num>
  <w:num w:numId="3" w16cid:durableId="41487704">
    <w:abstractNumId w:val="52"/>
  </w:num>
  <w:num w:numId="4" w16cid:durableId="275721360">
    <w:abstractNumId w:val="13"/>
  </w:num>
  <w:num w:numId="5" w16cid:durableId="1185292180">
    <w:abstractNumId w:val="33"/>
  </w:num>
  <w:num w:numId="6" w16cid:durableId="581766839">
    <w:abstractNumId w:val="18"/>
  </w:num>
  <w:num w:numId="7" w16cid:durableId="702631512">
    <w:abstractNumId w:val="50"/>
  </w:num>
  <w:num w:numId="8" w16cid:durableId="1021708360">
    <w:abstractNumId w:val="54"/>
  </w:num>
  <w:num w:numId="9" w16cid:durableId="1976910228">
    <w:abstractNumId w:val="1"/>
  </w:num>
  <w:num w:numId="10" w16cid:durableId="297804965">
    <w:abstractNumId w:val="4"/>
  </w:num>
  <w:num w:numId="11" w16cid:durableId="1964649121">
    <w:abstractNumId w:val="11"/>
  </w:num>
  <w:num w:numId="12" w16cid:durableId="555121990">
    <w:abstractNumId w:val="5"/>
  </w:num>
  <w:num w:numId="13" w16cid:durableId="938833561">
    <w:abstractNumId w:val="20"/>
  </w:num>
  <w:num w:numId="14" w16cid:durableId="387454796">
    <w:abstractNumId w:val="23"/>
  </w:num>
  <w:num w:numId="15" w16cid:durableId="2087416109">
    <w:abstractNumId w:val="44"/>
  </w:num>
  <w:num w:numId="16" w16cid:durableId="146867421">
    <w:abstractNumId w:val="2"/>
  </w:num>
  <w:num w:numId="17" w16cid:durableId="926689163">
    <w:abstractNumId w:val="26"/>
  </w:num>
  <w:num w:numId="18" w16cid:durableId="1043595434">
    <w:abstractNumId w:val="30"/>
  </w:num>
  <w:num w:numId="19" w16cid:durableId="619537004">
    <w:abstractNumId w:val="31"/>
  </w:num>
  <w:num w:numId="20" w16cid:durableId="438721332">
    <w:abstractNumId w:val="49"/>
  </w:num>
  <w:num w:numId="21" w16cid:durableId="474303234">
    <w:abstractNumId w:val="19"/>
  </w:num>
  <w:num w:numId="22" w16cid:durableId="1469318782">
    <w:abstractNumId w:val="8"/>
  </w:num>
  <w:num w:numId="23" w16cid:durableId="1325469504">
    <w:abstractNumId w:val="17"/>
  </w:num>
  <w:num w:numId="24" w16cid:durableId="1099984398">
    <w:abstractNumId w:val="27"/>
  </w:num>
  <w:num w:numId="25" w16cid:durableId="1846481552">
    <w:abstractNumId w:val="43"/>
  </w:num>
  <w:num w:numId="26" w16cid:durableId="1628005122">
    <w:abstractNumId w:val="25"/>
  </w:num>
  <w:num w:numId="27" w16cid:durableId="194852498">
    <w:abstractNumId w:val="7"/>
  </w:num>
  <w:num w:numId="28" w16cid:durableId="1352730463">
    <w:abstractNumId w:val="16"/>
  </w:num>
  <w:num w:numId="29" w16cid:durableId="1701397310">
    <w:abstractNumId w:val="56"/>
  </w:num>
  <w:num w:numId="30" w16cid:durableId="1631210005">
    <w:abstractNumId w:val="51"/>
  </w:num>
  <w:num w:numId="31" w16cid:durableId="1016925077">
    <w:abstractNumId w:val="48"/>
  </w:num>
  <w:num w:numId="32" w16cid:durableId="1946812718">
    <w:abstractNumId w:val="12"/>
  </w:num>
  <w:num w:numId="33" w16cid:durableId="1638754145">
    <w:abstractNumId w:val="10"/>
  </w:num>
  <w:num w:numId="34" w16cid:durableId="1388720885">
    <w:abstractNumId w:val="46"/>
  </w:num>
  <w:num w:numId="35" w16cid:durableId="200291669">
    <w:abstractNumId w:val="55"/>
  </w:num>
  <w:num w:numId="36" w16cid:durableId="718749630">
    <w:abstractNumId w:val="21"/>
  </w:num>
  <w:num w:numId="37" w16cid:durableId="579564537">
    <w:abstractNumId w:val="41"/>
  </w:num>
  <w:num w:numId="38" w16cid:durableId="1943342153">
    <w:abstractNumId w:val="34"/>
  </w:num>
  <w:num w:numId="39" w16cid:durableId="2117821130">
    <w:abstractNumId w:val="40"/>
  </w:num>
  <w:num w:numId="40" w16cid:durableId="685712855">
    <w:abstractNumId w:val="42"/>
  </w:num>
  <w:num w:numId="41" w16cid:durableId="1407799051">
    <w:abstractNumId w:val="37"/>
  </w:num>
  <w:num w:numId="42" w16cid:durableId="686516992">
    <w:abstractNumId w:val="35"/>
  </w:num>
  <w:num w:numId="43" w16cid:durableId="878585854">
    <w:abstractNumId w:val="47"/>
  </w:num>
  <w:num w:numId="44" w16cid:durableId="306403266">
    <w:abstractNumId w:val="3"/>
  </w:num>
  <w:num w:numId="45" w16cid:durableId="1092051934">
    <w:abstractNumId w:val="45"/>
  </w:num>
  <w:num w:numId="46" w16cid:durableId="432211509">
    <w:abstractNumId w:val="38"/>
  </w:num>
  <w:num w:numId="47" w16cid:durableId="362559982">
    <w:abstractNumId w:val="22"/>
  </w:num>
  <w:num w:numId="48" w16cid:durableId="883907576">
    <w:abstractNumId w:val="36"/>
  </w:num>
  <w:num w:numId="49" w16cid:durableId="1978876425">
    <w:abstractNumId w:val="15"/>
  </w:num>
  <w:num w:numId="50" w16cid:durableId="185021552">
    <w:abstractNumId w:val="28"/>
  </w:num>
  <w:num w:numId="51" w16cid:durableId="855076696">
    <w:abstractNumId w:val="29"/>
  </w:num>
  <w:num w:numId="52" w16cid:durableId="904946709">
    <w:abstractNumId w:val="24"/>
  </w:num>
  <w:num w:numId="53" w16cid:durableId="993223379">
    <w:abstractNumId w:val="0"/>
  </w:num>
  <w:num w:numId="54" w16cid:durableId="2046755924">
    <w:abstractNumId w:val="32"/>
  </w:num>
  <w:num w:numId="55" w16cid:durableId="166098958">
    <w:abstractNumId w:val="14"/>
  </w:num>
  <w:num w:numId="56" w16cid:durableId="1581794111">
    <w:abstractNumId w:val="53"/>
  </w:num>
  <w:num w:numId="57" w16cid:durableId="135492198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839"/>
  <w:hyphenationZone w:val="425"/>
  <w:doNotHyphenateCaps/>
  <w:drawingGridHorizontalSpacing w:val="120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53D"/>
    <w:rsid w:val="00007376"/>
    <w:rsid w:val="00007B07"/>
    <w:rsid w:val="00010C22"/>
    <w:rsid w:val="00016952"/>
    <w:rsid w:val="00016D0D"/>
    <w:rsid w:val="00020DEF"/>
    <w:rsid w:val="00034716"/>
    <w:rsid w:val="0003685F"/>
    <w:rsid w:val="00042769"/>
    <w:rsid w:val="000452B6"/>
    <w:rsid w:val="0004657D"/>
    <w:rsid w:val="00046D52"/>
    <w:rsid w:val="0006147A"/>
    <w:rsid w:val="00070423"/>
    <w:rsid w:val="00084083"/>
    <w:rsid w:val="00092138"/>
    <w:rsid w:val="00093CD3"/>
    <w:rsid w:val="00093D79"/>
    <w:rsid w:val="000A1B0E"/>
    <w:rsid w:val="000A2718"/>
    <w:rsid w:val="000A3BC3"/>
    <w:rsid w:val="000B2CAF"/>
    <w:rsid w:val="000B5B7A"/>
    <w:rsid w:val="000B70CC"/>
    <w:rsid w:val="000D2A56"/>
    <w:rsid w:val="000D5BC5"/>
    <w:rsid w:val="000D6047"/>
    <w:rsid w:val="000D626F"/>
    <w:rsid w:val="000D6FCA"/>
    <w:rsid w:val="000F145D"/>
    <w:rsid w:val="00100229"/>
    <w:rsid w:val="00113004"/>
    <w:rsid w:val="0011442A"/>
    <w:rsid w:val="001177C6"/>
    <w:rsid w:val="00117B6D"/>
    <w:rsid w:val="00137FB9"/>
    <w:rsid w:val="001848C7"/>
    <w:rsid w:val="00195BFF"/>
    <w:rsid w:val="001A3B6A"/>
    <w:rsid w:val="001A426B"/>
    <w:rsid w:val="001D2B74"/>
    <w:rsid w:val="001E3E09"/>
    <w:rsid w:val="001E456D"/>
    <w:rsid w:val="001F7166"/>
    <w:rsid w:val="002075B0"/>
    <w:rsid w:val="0023169D"/>
    <w:rsid w:val="002351E7"/>
    <w:rsid w:val="002365AD"/>
    <w:rsid w:val="002454B4"/>
    <w:rsid w:val="00260D28"/>
    <w:rsid w:val="002658A7"/>
    <w:rsid w:val="002722B0"/>
    <w:rsid w:val="00274A88"/>
    <w:rsid w:val="00281FD2"/>
    <w:rsid w:val="00291EF2"/>
    <w:rsid w:val="00293BCA"/>
    <w:rsid w:val="002A2209"/>
    <w:rsid w:val="002A40D3"/>
    <w:rsid w:val="002A67E2"/>
    <w:rsid w:val="002A7605"/>
    <w:rsid w:val="002B5092"/>
    <w:rsid w:val="002C602D"/>
    <w:rsid w:val="002C67E8"/>
    <w:rsid w:val="002D2067"/>
    <w:rsid w:val="002D33AB"/>
    <w:rsid w:val="002D5A57"/>
    <w:rsid w:val="002E456B"/>
    <w:rsid w:val="002F1BDC"/>
    <w:rsid w:val="002F6073"/>
    <w:rsid w:val="00304E93"/>
    <w:rsid w:val="003429BE"/>
    <w:rsid w:val="0034422A"/>
    <w:rsid w:val="0035258F"/>
    <w:rsid w:val="0035643C"/>
    <w:rsid w:val="003633C8"/>
    <w:rsid w:val="003645E0"/>
    <w:rsid w:val="00387359"/>
    <w:rsid w:val="0038782D"/>
    <w:rsid w:val="00387987"/>
    <w:rsid w:val="00397E1A"/>
    <w:rsid w:val="003C33E8"/>
    <w:rsid w:val="003D39C2"/>
    <w:rsid w:val="003D3EFD"/>
    <w:rsid w:val="003E42C7"/>
    <w:rsid w:val="003F13D3"/>
    <w:rsid w:val="003F755D"/>
    <w:rsid w:val="004024A8"/>
    <w:rsid w:val="00411A14"/>
    <w:rsid w:val="004165D0"/>
    <w:rsid w:val="00416DCD"/>
    <w:rsid w:val="0042223C"/>
    <w:rsid w:val="00423791"/>
    <w:rsid w:val="00432F51"/>
    <w:rsid w:val="00433DC0"/>
    <w:rsid w:val="00434FDA"/>
    <w:rsid w:val="00435A93"/>
    <w:rsid w:val="00436AC6"/>
    <w:rsid w:val="0044248A"/>
    <w:rsid w:val="004503C4"/>
    <w:rsid w:val="00453EF7"/>
    <w:rsid w:val="00454288"/>
    <w:rsid w:val="00454E81"/>
    <w:rsid w:val="0046079A"/>
    <w:rsid w:val="004625BB"/>
    <w:rsid w:val="0046547E"/>
    <w:rsid w:val="00480738"/>
    <w:rsid w:val="00480946"/>
    <w:rsid w:val="00483DF5"/>
    <w:rsid w:val="00484527"/>
    <w:rsid w:val="0048677E"/>
    <w:rsid w:val="004904D0"/>
    <w:rsid w:val="004973F4"/>
    <w:rsid w:val="004A7082"/>
    <w:rsid w:val="004D749D"/>
    <w:rsid w:val="004E6B7A"/>
    <w:rsid w:val="004F0097"/>
    <w:rsid w:val="004F0A85"/>
    <w:rsid w:val="004F2504"/>
    <w:rsid w:val="004F50BA"/>
    <w:rsid w:val="00501954"/>
    <w:rsid w:val="005026CD"/>
    <w:rsid w:val="0050515D"/>
    <w:rsid w:val="00505C1D"/>
    <w:rsid w:val="0051019D"/>
    <w:rsid w:val="005247E6"/>
    <w:rsid w:val="00530859"/>
    <w:rsid w:val="00537E21"/>
    <w:rsid w:val="00537F3A"/>
    <w:rsid w:val="0054383A"/>
    <w:rsid w:val="005472FA"/>
    <w:rsid w:val="0055022D"/>
    <w:rsid w:val="005511E1"/>
    <w:rsid w:val="005540FC"/>
    <w:rsid w:val="00572743"/>
    <w:rsid w:val="00575517"/>
    <w:rsid w:val="005829FA"/>
    <w:rsid w:val="00582C7D"/>
    <w:rsid w:val="00584001"/>
    <w:rsid w:val="00587F7C"/>
    <w:rsid w:val="005B364F"/>
    <w:rsid w:val="005C1078"/>
    <w:rsid w:val="005C6B72"/>
    <w:rsid w:val="005C7726"/>
    <w:rsid w:val="005E48C0"/>
    <w:rsid w:val="005F3A36"/>
    <w:rsid w:val="006030D8"/>
    <w:rsid w:val="00603699"/>
    <w:rsid w:val="0061310E"/>
    <w:rsid w:val="00636E0C"/>
    <w:rsid w:val="00653A4B"/>
    <w:rsid w:val="006548E9"/>
    <w:rsid w:val="006609D6"/>
    <w:rsid w:val="00661432"/>
    <w:rsid w:val="00661493"/>
    <w:rsid w:val="00664471"/>
    <w:rsid w:val="006737AB"/>
    <w:rsid w:val="0067411F"/>
    <w:rsid w:val="00682EFA"/>
    <w:rsid w:val="006A2397"/>
    <w:rsid w:val="006B2FFE"/>
    <w:rsid w:val="006D0579"/>
    <w:rsid w:val="006D6084"/>
    <w:rsid w:val="006E6872"/>
    <w:rsid w:val="006F77F6"/>
    <w:rsid w:val="007025EA"/>
    <w:rsid w:val="007151E9"/>
    <w:rsid w:val="007219CA"/>
    <w:rsid w:val="007254C2"/>
    <w:rsid w:val="007338F7"/>
    <w:rsid w:val="0075243B"/>
    <w:rsid w:val="00761FA5"/>
    <w:rsid w:val="00771DE7"/>
    <w:rsid w:val="007821BE"/>
    <w:rsid w:val="007A010D"/>
    <w:rsid w:val="007A6B5D"/>
    <w:rsid w:val="007B1275"/>
    <w:rsid w:val="007B735A"/>
    <w:rsid w:val="007D169F"/>
    <w:rsid w:val="007D757F"/>
    <w:rsid w:val="007E3104"/>
    <w:rsid w:val="007F2F44"/>
    <w:rsid w:val="007F65D2"/>
    <w:rsid w:val="00815185"/>
    <w:rsid w:val="0082039E"/>
    <w:rsid w:val="008421CC"/>
    <w:rsid w:val="00842B50"/>
    <w:rsid w:val="00846120"/>
    <w:rsid w:val="008500F8"/>
    <w:rsid w:val="008571EE"/>
    <w:rsid w:val="00874E6F"/>
    <w:rsid w:val="00880027"/>
    <w:rsid w:val="008930DE"/>
    <w:rsid w:val="008B353D"/>
    <w:rsid w:val="008B3610"/>
    <w:rsid w:val="008B3CA3"/>
    <w:rsid w:val="008E6C64"/>
    <w:rsid w:val="009112BE"/>
    <w:rsid w:val="00922063"/>
    <w:rsid w:val="00931588"/>
    <w:rsid w:val="009413B6"/>
    <w:rsid w:val="009435F4"/>
    <w:rsid w:val="0094611A"/>
    <w:rsid w:val="00961BBB"/>
    <w:rsid w:val="00966113"/>
    <w:rsid w:val="00966577"/>
    <w:rsid w:val="00974C2A"/>
    <w:rsid w:val="009807BC"/>
    <w:rsid w:val="009866C7"/>
    <w:rsid w:val="009A63F2"/>
    <w:rsid w:val="009B1C21"/>
    <w:rsid w:val="009C6C51"/>
    <w:rsid w:val="009D51DF"/>
    <w:rsid w:val="009E11B2"/>
    <w:rsid w:val="009F1642"/>
    <w:rsid w:val="009F1936"/>
    <w:rsid w:val="009F5F4A"/>
    <w:rsid w:val="00A11A7C"/>
    <w:rsid w:val="00A16D17"/>
    <w:rsid w:val="00A36563"/>
    <w:rsid w:val="00A47394"/>
    <w:rsid w:val="00A509E3"/>
    <w:rsid w:val="00A60FFE"/>
    <w:rsid w:val="00A61D83"/>
    <w:rsid w:val="00A939AB"/>
    <w:rsid w:val="00A947DA"/>
    <w:rsid w:val="00AA2C15"/>
    <w:rsid w:val="00AB356F"/>
    <w:rsid w:val="00AC48B0"/>
    <w:rsid w:val="00AD274C"/>
    <w:rsid w:val="00AD593F"/>
    <w:rsid w:val="00AE5F93"/>
    <w:rsid w:val="00B06891"/>
    <w:rsid w:val="00B160E7"/>
    <w:rsid w:val="00B3716A"/>
    <w:rsid w:val="00B377DE"/>
    <w:rsid w:val="00B4177C"/>
    <w:rsid w:val="00B42041"/>
    <w:rsid w:val="00B55303"/>
    <w:rsid w:val="00B61D31"/>
    <w:rsid w:val="00B86E9B"/>
    <w:rsid w:val="00B91142"/>
    <w:rsid w:val="00BA28CE"/>
    <w:rsid w:val="00BA3BC3"/>
    <w:rsid w:val="00BB0063"/>
    <w:rsid w:val="00BB1E7B"/>
    <w:rsid w:val="00BB5279"/>
    <w:rsid w:val="00BE73CF"/>
    <w:rsid w:val="00C016BB"/>
    <w:rsid w:val="00C17C45"/>
    <w:rsid w:val="00C323EA"/>
    <w:rsid w:val="00C339DD"/>
    <w:rsid w:val="00C34C24"/>
    <w:rsid w:val="00C35517"/>
    <w:rsid w:val="00C51413"/>
    <w:rsid w:val="00C51C23"/>
    <w:rsid w:val="00C52A09"/>
    <w:rsid w:val="00C55269"/>
    <w:rsid w:val="00C56EDD"/>
    <w:rsid w:val="00C8362E"/>
    <w:rsid w:val="00C84F62"/>
    <w:rsid w:val="00CB233C"/>
    <w:rsid w:val="00CB3AF5"/>
    <w:rsid w:val="00CB60A5"/>
    <w:rsid w:val="00CB7E66"/>
    <w:rsid w:val="00CC00F1"/>
    <w:rsid w:val="00CC78F5"/>
    <w:rsid w:val="00CD18A8"/>
    <w:rsid w:val="00CD4055"/>
    <w:rsid w:val="00CE42A6"/>
    <w:rsid w:val="00CE56EC"/>
    <w:rsid w:val="00CE5C60"/>
    <w:rsid w:val="00D055B3"/>
    <w:rsid w:val="00D14C67"/>
    <w:rsid w:val="00D213BF"/>
    <w:rsid w:val="00D22150"/>
    <w:rsid w:val="00D228A9"/>
    <w:rsid w:val="00D2778A"/>
    <w:rsid w:val="00D27B24"/>
    <w:rsid w:val="00D37053"/>
    <w:rsid w:val="00D52A79"/>
    <w:rsid w:val="00D57647"/>
    <w:rsid w:val="00D614E5"/>
    <w:rsid w:val="00D80942"/>
    <w:rsid w:val="00DA0EAB"/>
    <w:rsid w:val="00DB29C9"/>
    <w:rsid w:val="00DB34D4"/>
    <w:rsid w:val="00DC2DE4"/>
    <w:rsid w:val="00DC4BF1"/>
    <w:rsid w:val="00DD3000"/>
    <w:rsid w:val="00DE2A61"/>
    <w:rsid w:val="00DE70FF"/>
    <w:rsid w:val="00E00EC7"/>
    <w:rsid w:val="00E0686E"/>
    <w:rsid w:val="00E270B4"/>
    <w:rsid w:val="00E30BE3"/>
    <w:rsid w:val="00E332C4"/>
    <w:rsid w:val="00E367C2"/>
    <w:rsid w:val="00E41644"/>
    <w:rsid w:val="00E5256B"/>
    <w:rsid w:val="00E5399F"/>
    <w:rsid w:val="00E54FEA"/>
    <w:rsid w:val="00E55213"/>
    <w:rsid w:val="00E57E10"/>
    <w:rsid w:val="00E76713"/>
    <w:rsid w:val="00E77980"/>
    <w:rsid w:val="00E8245C"/>
    <w:rsid w:val="00E85220"/>
    <w:rsid w:val="00E9127C"/>
    <w:rsid w:val="00E97873"/>
    <w:rsid w:val="00EA2821"/>
    <w:rsid w:val="00EB306C"/>
    <w:rsid w:val="00EB7790"/>
    <w:rsid w:val="00EC0D61"/>
    <w:rsid w:val="00EC726C"/>
    <w:rsid w:val="00EE13C6"/>
    <w:rsid w:val="00EE24A3"/>
    <w:rsid w:val="00EF5DCD"/>
    <w:rsid w:val="00F12031"/>
    <w:rsid w:val="00F16748"/>
    <w:rsid w:val="00F325D4"/>
    <w:rsid w:val="00F36727"/>
    <w:rsid w:val="00F44193"/>
    <w:rsid w:val="00F51249"/>
    <w:rsid w:val="00F52917"/>
    <w:rsid w:val="00F57FE3"/>
    <w:rsid w:val="00F60E24"/>
    <w:rsid w:val="00F66F95"/>
    <w:rsid w:val="00F80BF1"/>
    <w:rsid w:val="00F82AD1"/>
    <w:rsid w:val="00F92606"/>
    <w:rsid w:val="00F9614B"/>
    <w:rsid w:val="00FA0C61"/>
    <w:rsid w:val="00FA5E3B"/>
    <w:rsid w:val="00FC022B"/>
    <w:rsid w:val="00FC7CAA"/>
    <w:rsid w:val="00FD359E"/>
    <w:rsid w:val="00FD3CBF"/>
    <w:rsid w:val="00FF0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F00BA60"/>
  <w15:chartTrackingRefBased/>
  <w15:docId w15:val="{7CBDB42E-29D8-4DCD-A8F9-B31EE922B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58A7"/>
    <w:pPr>
      <w:widowControl w:val="0"/>
      <w:jc w:val="both"/>
    </w:pPr>
    <w:rPr>
      <w:rFonts w:ascii="Bookman Old Style" w:eastAsia="HG丸ｺﾞｼｯｸM-PRO" w:hAnsi="Bookman Old Style" w:cs="Bookman Old Style"/>
      <w:kern w:val="2"/>
      <w:sz w:val="24"/>
      <w:szCs w:val="24"/>
      <w:lang w:val="pt-PT"/>
    </w:rPr>
  </w:style>
  <w:style w:type="paragraph" w:styleId="1">
    <w:name w:val="heading 1"/>
    <w:basedOn w:val="a"/>
    <w:next w:val="a"/>
    <w:link w:val="10"/>
    <w:uiPriority w:val="99"/>
    <w:qFormat/>
    <w:rsid w:val="002658A7"/>
    <w:pPr>
      <w:keepNext/>
      <w:jc w:val="left"/>
      <w:outlineLvl w:val="0"/>
    </w:pPr>
    <w:rPr>
      <w:rFonts w:ascii="Verdana" w:hAnsi="Verdana" w:cs="Verdana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2658A7"/>
    <w:pPr>
      <w:keepNext/>
      <w:jc w:val="center"/>
      <w:outlineLvl w:val="1"/>
    </w:pPr>
    <w:rPr>
      <w:rFonts w:ascii="OrigGaramond SWC" w:hAnsi="OrigGaramond SWC" w:cs="OrigGaramond SWC"/>
      <w:b/>
      <w:bCs/>
      <w:sz w:val="28"/>
      <w:szCs w:val="28"/>
      <w:lang w:val="pt-B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uiPriority w:val="99"/>
    <w:locked/>
    <w:rsid w:val="00B4177C"/>
    <w:rPr>
      <w:rFonts w:ascii="Cambria" w:eastAsia="ＭＳ ゴシック" w:hAnsi="Cambria" w:cs="Cambria"/>
      <w:b/>
      <w:bCs/>
      <w:kern w:val="32"/>
      <w:sz w:val="32"/>
      <w:szCs w:val="32"/>
      <w:lang w:val="pt-PT"/>
    </w:rPr>
  </w:style>
  <w:style w:type="character" w:customStyle="1" w:styleId="20">
    <w:name w:val="見出し 2 (文字)"/>
    <w:link w:val="2"/>
    <w:uiPriority w:val="99"/>
    <w:semiHidden/>
    <w:locked/>
    <w:rsid w:val="00B4177C"/>
    <w:rPr>
      <w:rFonts w:ascii="Cambria" w:eastAsia="ＭＳ ゴシック" w:hAnsi="Cambria" w:cs="Cambria"/>
      <w:b/>
      <w:bCs/>
      <w:i/>
      <w:iCs/>
      <w:kern w:val="2"/>
      <w:sz w:val="28"/>
      <w:szCs w:val="28"/>
      <w:lang w:val="pt-PT"/>
    </w:rPr>
  </w:style>
  <w:style w:type="paragraph" w:styleId="Web">
    <w:name w:val="Normal (Web)"/>
    <w:basedOn w:val="a"/>
    <w:uiPriority w:val="99"/>
    <w:rsid w:val="002658A7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lang w:val="pt-BR" w:eastAsia="pt-BR"/>
    </w:rPr>
  </w:style>
  <w:style w:type="paragraph" w:styleId="a3">
    <w:name w:val="Body Text"/>
    <w:basedOn w:val="a"/>
    <w:link w:val="a4"/>
    <w:uiPriority w:val="99"/>
    <w:rsid w:val="002658A7"/>
    <w:pPr>
      <w:widowControl/>
      <w:jc w:val="left"/>
    </w:pPr>
    <w:rPr>
      <w:rFonts w:ascii="Times New Roman" w:eastAsia="ＭＳ 明朝" w:hAnsi="Times New Roman" w:cs="Times New Roman"/>
      <w:kern w:val="0"/>
      <w:sz w:val="18"/>
      <w:szCs w:val="18"/>
      <w:lang w:val="pt-BR"/>
    </w:rPr>
  </w:style>
  <w:style w:type="character" w:customStyle="1" w:styleId="a4">
    <w:name w:val="本文 (文字)"/>
    <w:link w:val="a3"/>
    <w:uiPriority w:val="99"/>
    <w:semiHidden/>
    <w:locked/>
    <w:rsid w:val="00B4177C"/>
    <w:rPr>
      <w:rFonts w:ascii="Bookman Old Style" w:eastAsia="HG丸ｺﾞｼｯｸM-PRO" w:hAnsi="Bookman Old Style" w:cs="Bookman Old Style"/>
      <w:kern w:val="2"/>
      <w:sz w:val="24"/>
      <w:szCs w:val="24"/>
      <w:lang w:val="pt-PT"/>
    </w:rPr>
  </w:style>
  <w:style w:type="paragraph" w:styleId="21">
    <w:name w:val="Body Text 2"/>
    <w:basedOn w:val="a"/>
    <w:link w:val="22"/>
    <w:uiPriority w:val="99"/>
    <w:rsid w:val="002658A7"/>
    <w:pPr>
      <w:widowControl/>
      <w:jc w:val="center"/>
    </w:pPr>
    <w:rPr>
      <w:rFonts w:ascii="Times New Roman" w:eastAsia="ＭＳ 明朝" w:hAnsi="Times New Roman" w:cs="Times New Roman"/>
      <w:kern w:val="0"/>
      <w:sz w:val="18"/>
      <w:szCs w:val="18"/>
      <w:lang w:val="pt-BR"/>
    </w:rPr>
  </w:style>
  <w:style w:type="character" w:customStyle="1" w:styleId="22">
    <w:name w:val="本文 2 (文字)"/>
    <w:link w:val="21"/>
    <w:uiPriority w:val="99"/>
    <w:semiHidden/>
    <w:locked/>
    <w:rsid w:val="00B4177C"/>
    <w:rPr>
      <w:rFonts w:ascii="Bookman Old Style" w:eastAsia="HG丸ｺﾞｼｯｸM-PRO" w:hAnsi="Bookman Old Style" w:cs="Bookman Old Style"/>
      <w:kern w:val="2"/>
      <w:sz w:val="24"/>
      <w:szCs w:val="24"/>
      <w:lang w:val="pt-PT"/>
    </w:rPr>
  </w:style>
  <w:style w:type="paragraph" w:styleId="3">
    <w:name w:val="Body Text 3"/>
    <w:basedOn w:val="a"/>
    <w:link w:val="30"/>
    <w:uiPriority w:val="99"/>
    <w:rsid w:val="002658A7"/>
    <w:pPr>
      <w:widowControl/>
      <w:jc w:val="center"/>
    </w:pPr>
    <w:rPr>
      <w:rFonts w:eastAsia="ＭＳ 明朝"/>
      <w:kern w:val="0"/>
      <w:sz w:val="20"/>
      <w:szCs w:val="20"/>
      <w:lang w:val="pt-BR"/>
    </w:rPr>
  </w:style>
  <w:style w:type="character" w:customStyle="1" w:styleId="30">
    <w:name w:val="本文 3 (文字)"/>
    <w:link w:val="3"/>
    <w:uiPriority w:val="99"/>
    <w:semiHidden/>
    <w:locked/>
    <w:rsid w:val="00B4177C"/>
    <w:rPr>
      <w:rFonts w:ascii="Bookman Old Style" w:eastAsia="HG丸ｺﾞｼｯｸM-PRO" w:hAnsi="Bookman Old Style" w:cs="Bookman Old Style"/>
      <w:kern w:val="2"/>
      <w:sz w:val="16"/>
      <w:szCs w:val="16"/>
      <w:lang w:val="pt-PT"/>
    </w:rPr>
  </w:style>
  <w:style w:type="paragraph" w:styleId="a5">
    <w:name w:val="Title"/>
    <w:basedOn w:val="a"/>
    <w:link w:val="a6"/>
    <w:uiPriority w:val="99"/>
    <w:qFormat/>
    <w:rsid w:val="00BB1E7B"/>
    <w:pPr>
      <w:jc w:val="center"/>
    </w:pPr>
    <w:rPr>
      <w:rFonts w:ascii="Century" w:eastAsia="ＭＳ 明朝" w:hAnsi="Century" w:cs="Century"/>
      <w:b/>
      <w:bCs/>
      <w:sz w:val="28"/>
      <w:szCs w:val="28"/>
    </w:rPr>
  </w:style>
  <w:style w:type="character" w:customStyle="1" w:styleId="a6">
    <w:name w:val="表題 (文字)"/>
    <w:link w:val="a5"/>
    <w:uiPriority w:val="99"/>
    <w:locked/>
    <w:rsid w:val="00EB306C"/>
    <w:rPr>
      <w:b/>
      <w:bCs/>
      <w:kern w:val="2"/>
      <w:sz w:val="28"/>
      <w:szCs w:val="28"/>
      <w:lang w:val="pt-PT"/>
    </w:rPr>
  </w:style>
  <w:style w:type="character" w:styleId="a7">
    <w:name w:val="Hyperlink"/>
    <w:uiPriority w:val="99"/>
    <w:rsid w:val="00BB1E7B"/>
    <w:rPr>
      <w:color w:val="0000FF"/>
      <w:u w:val="single"/>
    </w:rPr>
  </w:style>
  <w:style w:type="paragraph" w:styleId="a8">
    <w:name w:val="header"/>
    <w:basedOn w:val="a"/>
    <w:link w:val="a9"/>
    <w:uiPriority w:val="99"/>
    <w:rsid w:val="006E687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link w:val="a8"/>
    <w:uiPriority w:val="99"/>
    <w:locked/>
    <w:rsid w:val="006E6872"/>
    <w:rPr>
      <w:rFonts w:ascii="Bookman Old Style" w:eastAsia="HG丸ｺﾞｼｯｸM-PRO" w:hAnsi="Bookman Old Style" w:cs="Bookman Old Style"/>
      <w:kern w:val="2"/>
      <w:sz w:val="24"/>
      <w:szCs w:val="24"/>
    </w:rPr>
  </w:style>
  <w:style w:type="paragraph" w:styleId="aa">
    <w:name w:val="footer"/>
    <w:basedOn w:val="a"/>
    <w:link w:val="ab"/>
    <w:uiPriority w:val="99"/>
    <w:rsid w:val="006E687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link w:val="aa"/>
    <w:uiPriority w:val="99"/>
    <w:locked/>
    <w:rsid w:val="006E6872"/>
    <w:rPr>
      <w:rFonts w:ascii="Bookman Old Style" w:eastAsia="HG丸ｺﾞｼｯｸM-PRO" w:hAnsi="Bookman Old Style" w:cs="Bookman Old Style"/>
      <w:kern w:val="2"/>
      <w:sz w:val="24"/>
      <w:szCs w:val="24"/>
    </w:rPr>
  </w:style>
  <w:style w:type="paragraph" w:styleId="ac">
    <w:name w:val="Balloon Text"/>
    <w:basedOn w:val="a"/>
    <w:link w:val="ad"/>
    <w:uiPriority w:val="99"/>
    <w:semiHidden/>
    <w:rsid w:val="00092138"/>
    <w:rPr>
      <w:rFonts w:ascii="Arial" w:eastAsia="ＭＳ ゴシック" w:hAnsi="Arial" w:cs="Arial"/>
      <w:sz w:val="18"/>
      <w:szCs w:val="18"/>
    </w:rPr>
  </w:style>
  <w:style w:type="character" w:customStyle="1" w:styleId="ad">
    <w:name w:val="吹き出し (文字)"/>
    <w:link w:val="ac"/>
    <w:uiPriority w:val="99"/>
    <w:semiHidden/>
    <w:locked/>
    <w:rsid w:val="00B4177C"/>
    <w:rPr>
      <w:rFonts w:ascii="Times New Roman" w:eastAsia="HG丸ｺﾞｼｯｸM-PRO" w:hAnsi="Times New Roman" w:cs="Times New Roman"/>
      <w:kern w:val="2"/>
      <w:sz w:val="2"/>
      <w:szCs w:val="2"/>
      <w:lang w:val="pt-PT"/>
    </w:rPr>
  </w:style>
  <w:style w:type="paragraph" w:styleId="ae">
    <w:name w:val="Date"/>
    <w:basedOn w:val="a"/>
    <w:next w:val="a"/>
    <w:link w:val="af"/>
    <w:uiPriority w:val="99"/>
    <w:rsid w:val="00FC7CAA"/>
  </w:style>
  <w:style w:type="character" w:customStyle="1" w:styleId="af">
    <w:name w:val="日付 (文字)"/>
    <w:link w:val="ae"/>
    <w:uiPriority w:val="99"/>
    <w:locked/>
    <w:rsid w:val="00FC7CAA"/>
    <w:rPr>
      <w:rFonts w:ascii="Bookman Old Style" w:eastAsia="HG丸ｺﾞｼｯｸM-PRO" w:hAnsi="Bookman Old Style" w:cs="Bookman Old Style"/>
      <w:kern w:val="2"/>
      <w:sz w:val="24"/>
      <w:szCs w:val="24"/>
      <w:lang w:val="pt-PT"/>
    </w:rPr>
  </w:style>
  <w:style w:type="paragraph" w:styleId="af0">
    <w:name w:val="List Paragraph"/>
    <w:basedOn w:val="a"/>
    <w:uiPriority w:val="99"/>
    <w:qFormat/>
    <w:rsid w:val="00034716"/>
    <w:pPr>
      <w:ind w:left="720"/>
    </w:pPr>
  </w:style>
  <w:style w:type="character" w:styleId="af1">
    <w:name w:val="Unresolved Mention"/>
    <w:basedOn w:val="a0"/>
    <w:uiPriority w:val="99"/>
    <w:semiHidden/>
    <w:unhideWhenUsed/>
    <w:rsid w:val="00B86E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diagramQuickStyle" Target="diagrams/quickStyle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hyperlink" Target="mailto:japaoapc@ln.mofa.go.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E2C1C80-B817-4A2C-BCC2-9858121CE0D7}" type="doc">
      <dgm:prSet loTypeId="urn:microsoft.com/office/officeart/2005/8/layout/process2" loCatId="process" qsTypeId="urn:microsoft.com/office/officeart/2005/8/quickstyle/simple1" qsCatId="simple" csTypeId="urn:microsoft.com/office/officeart/2005/8/colors/accent1_1" csCatId="accent1" phldr="1"/>
      <dgm:spPr/>
    </dgm:pt>
    <dgm:pt modelId="{05742B06-AE60-4FCB-8D21-52348467D0DA}">
      <dgm:prSet phldrT="[テキスト]" custT="1"/>
      <dgm:spPr/>
      <dgm:t>
        <a:bodyPr/>
        <a:lstStyle/>
        <a:p>
          <a:r>
            <a:rPr kumimoji="1" lang="pt-PT" altLang="ja-JP" sz="1100">
              <a:latin typeface="Arial" panose="020B0604020202020204" pitchFamily="34" charset="0"/>
              <a:cs typeface="Arial" panose="020B0604020202020204" pitchFamily="34" charset="0"/>
            </a:rPr>
            <a:t>Avaliação dos projectos propostos</a:t>
          </a:r>
          <a:endParaRPr kumimoji="1" lang="ja-JP" altLang="en-US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7C37705-DD3E-4096-ADB4-D471DA559EA6}" type="parTrans" cxnId="{6B5C6932-21E3-47D3-AA81-B04CBBF8B4B9}">
      <dgm:prSet/>
      <dgm:spPr/>
      <dgm:t>
        <a:bodyPr/>
        <a:lstStyle/>
        <a:p>
          <a:endParaRPr kumimoji="1" lang="ja-JP" altLang="en-US"/>
        </a:p>
      </dgm:t>
    </dgm:pt>
    <dgm:pt modelId="{DE4F4148-37D6-427D-8A2E-AD4F4E7959CF}" type="sibTrans" cxnId="{6B5C6932-21E3-47D3-AA81-B04CBBF8B4B9}">
      <dgm:prSet/>
      <dgm:spPr/>
      <dgm:t>
        <a:bodyPr/>
        <a:lstStyle/>
        <a:p>
          <a:endParaRPr kumimoji="1" lang="ja-JP" altLang="en-US"/>
        </a:p>
      </dgm:t>
    </dgm:pt>
    <dgm:pt modelId="{119C479F-DC1F-4F4B-8732-3900579914CE}">
      <dgm:prSet phldrT="[テキスト]" custT="1"/>
      <dgm:spPr/>
      <dgm:t>
        <a:bodyPr/>
        <a:lstStyle/>
        <a:p>
          <a:r>
            <a:rPr kumimoji="1" lang="pt-PT" altLang="ja-JP" sz="1100">
              <a:latin typeface="Arial" panose="020B0604020202020204" pitchFamily="34" charset="0"/>
              <a:cs typeface="Arial" panose="020B0604020202020204" pitchFamily="34" charset="0"/>
            </a:rPr>
            <a:t>Entrevista dos projectos pré-selecionados com os candidatos por telefone ou email</a:t>
          </a:r>
          <a:endParaRPr kumimoji="1" lang="ja-JP" altLang="en-US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2E5FB99-8F5A-4757-8730-8F2750D5D586}" type="parTrans" cxnId="{1C839290-D7BF-412A-B2B5-733B45DCD479}">
      <dgm:prSet/>
      <dgm:spPr/>
      <dgm:t>
        <a:bodyPr/>
        <a:lstStyle/>
        <a:p>
          <a:endParaRPr kumimoji="1" lang="ja-JP" altLang="en-US"/>
        </a:p>
      </dgm:t>
    </dgm:pt>
    <dgm:pt modelId="{BB371EE6-220E-4936-ACE8-0253D40C191B}" type="sibTrans" cxnId="{1C839290-D7BF-412A-B2B5-733B45DCD479}">
      <dgm:prSet/>
      <dgm:spPr/>
      <dgm:t>
        <a:bodyPr/>
        <a:lstStyle/>
        <a:p>
          <a:endParaRPr kumimoji="1" lang="ja-JP" altLang="en-US"/>
        </a:p>
      </dgm:t>
    </dgm:pt>
    <dgm:pt modelId="{C0A1B8C6-1C94-4241-8749-FDDFE92C7308}">
      <dgm:prSet phldrT="[テキスト]" custT="1"/>
      <dgm:spPr/>
      <dgm:t>
        <a:bodyPr/>
        <a:lstStyle/>
        <a:p>
          <a:r>
            <a:rPr kumimoji="1" lang="pt-PT" altLang="en-US" sz="1100">
              <a:latin typeface="Arial" panose="020B0604020202020204" pitchFamily="34" charset="0"/>
              <a:cs typeface="Arial" panose="020B0604020202020204" pitchFamily="34" charset="0"/>
            </a:rPr>
            <a:t>Visita aos projectos pré-selecionados</a:t>
          </a:r>
          <a:endParaRPr kumimoji="1" lang="ja-JP" altLang="en-US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56C8042-1A49-4827-B968-31EE155C9A73}" type="parTrans" cxnId="{A4E6BF55-DF24-48F5-8614-B1A99EF19196}">
      <dgm:prSet/>
      <dgm:spPr/>
      <dgm:t>
        <a:bodyPr/>
        <a:lstStyle/>
        <a:p>
          <a:endParaRPr kumimoji="1" lang="ja-JP" altLang="en-US"/>
        </a:p>
      </dgm:t>
    </dgm:pt>
    <dgm:pt modelId="{2767ADA4-73C1-49BB-BA61-65BE0DB7156B}" type="sibTrans" cxnId="{A4E6BF55-DF24-48F5-8614-B1A99EF19196}">
      <dgm:prSet/>
      <dgm:spPr/>
      <dgm:t>
        <a:bodyPr/>
        <a:lstStyle/>
        <a:p>
          <a:endParaRPr kumimoji="1" lang="ja-JP" altLang="en-US"/>
        </a:p>
      </dgm:t>
    </dgm:pt>
    <dgm:pt modelId="{A2F3928B-ABB9-4845-9F1F-E74A50D0524A}">
      <dgm:prSet custT="1"/>
      <dgm:spPr/>
      <dgm:t>
        <a:bodyPr/>
        <a:lstStyle/>
        <a:p>
          <a:r>
            <a:rPr kumimoji="1" lang="pt-PT" altLang="ja-JP" sz="1100">
              <a:latin typeface="Arial" panose="020B0604020202020204" pitchFamily="34" charset="0"/>
              <a:cs typeface="Arial" panose="020B0604020202020204" pitchFamily="34" charset="0"/>
            </a:rPr>
            <a:t>Apresentação das propostas ao Ministério dos Negócios Estrangeiros (MNE) pela Embaixada do Japão em Angola</a:t>
          </a:r>
          <a:endParaRPr kumimoji="1" lang="ja-JP" altLang="en-US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413C4FE-CFDB-4A49-AA38-80C24D2CC723}" type="parTrans" cxnId="{F535F0CA-AC75-49F3-B5A8-1B121CC5FC6E}">
      <dgm:prSet/>
      <dgm:spPr/>
      <dgm:t>
        <a:bodyPr/>
        <a:lstStyle/>
        <a:p>
          <a:endParaRPr kumimoji="1" lang="ja-JP" altLang="en-US"/>
        </a:p>
      </dgm:t>
    </dgm:pt>
    <dgm:pt modelId="{BB7E388F-E127-4161-BE41-98140DCF7A1D}" type="sibTrans" cxnId="{F535F0CA-AC75-49F3-B5A8-1B121CC5FC6E}">
      <dgm:prSet/>
      <dgm:spPr/>
      <dgm:t>
        <a:bodyPr/>
        <a:lstStyle/>
        <a:p>
          <a:endParaRPr kumimoji="1" lang="ja-JP" altLang="en-US"/>
        </a:p>
      </dgm:t>
    </dgm:pt>
    <dgm:pt modelId="{3B32C999-6583-4102-92D7-CE670C9DFAC8}">
      <dgm:prSet custT="1"/>
      <dgm:spPr/>
      <dgm:t>
        <a:bodyPr/>
        <a:lstStyle/>
        <a:p>
          <a:r>
            <a:rPr kumimoji="1" lang="pt-PT" altLang="en-US" sz="1100">
              <a:latin typeface="Arial" panose="020B0604020202020204" pitchFamily="34" charset="0"/>
              <a:cs typeface="Arial" panose="020B0604020202020204" pitchFamily="34" charset="0"/>
            </a:rPr>
            <a:t>Aprovação pelo MNE</a:t>
          </a:r>
          <a:endParaRPr kumimoji="1" lang="ja-JP" altLang="en-US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0C51B1C-7278-401E-8CB4-C9CE08994CCD}" type="parTrans" cxnId="{53D0F4E6-2F66-4FDA-B594-2A8742F76B63}">
      <dgm:prSet/>
      <dgm:spPr/>
      <dgm:t>
        <a:bodyPr/>
        <a:lstStyle/>
        <a:p>
          <a:endParaRPr kumimoji="1" lang="ja-JP" altLang="en-US"/>
        </a:p>
      </dgm:t>
    </dgm:pt>
    <dgm:pt modelId="{9A780427-B2CB-4930-AE60-60B431E22768}" type="sibTrans" cxnId="{53D0F4E6-2F66-4FDA-B594-2A8742F76B63}">
      <dgm:prSet/>
      <dgm:spPr/>
      <dgm:t>
        <a:bodyPr/>
        <a:lstStyle/>
        <a:p>
          <a:endParaRPr kumimoji="1" lang="ja-JP" altLang="en-US"/>
        </a:p>
      </dgm:t>
    </dgm:pt>
    <dgm:pt modelId="{8E1E0042-1704-411A-AB86-A8FA52ACAA43}">
      <dgm:prSet custT="1"/>
      <dgm:spPr/>
      <dgm:t>
        <a:bodyPr/>
        <a:lstStyle/>
        <a:p>
          <a:r>
            <a:rPr kumimoji="1" lang="pt-PT" altLang="ja-JP" sz="1100">
              <a:latin typeface="Arial" panose="020B0604020202020204" pitchFamily="34" charset="0"/>
              <a:cs typeface="Arial" panose="020B0604020202020204" pitchFamily="34" charset="0"/>
            </a:rPr>
            <a:t>Assinatura do contracto entre a Embaixada do Japão em Angola e o candidato</a:t>
          </a:r>
          <a:endParaRPr kumimoji="1" lang="ja-JP" altLang="en-US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F813ACE-E104-4E64-AC7B-6065F0C71271}" type="parTrans" cxnId="{D6067B7D-8B0F-4A39-B2AA-41FB4D61BF5A}">
      <dgm:prSet/>
      <dgm:spPr/>
      <dgm:t>
        <a:bodyPr/>
        <a:lstStyle/>
        <a:p>
          <a:endParaRPr kumimoji="1" lang="ja-JP" altLang="en-US"/>
        </a:p>
      </dgm:t>
    </dgm:pt>
    <dgm:pt modelId="{3FD711CE-E2F2-4EBC-844E-E5B348ADE513}" type="sibTrans" cxnId="{D6067B7D-8B0F-4A39-B2AA-41FB4D61BF5A}">
      <dgm:prSet/>
      <dgm:spPr/>
      <dgm:t>
        <a:bodyPr/>
        <a:lstStyle/>
        <a:p>
          <a:endParaRPr kumimoji="1" lang="ja-JP" altLang="en-US"/>
        </a:p>
      </dgm:t>
    </dgm:pt>
    <dgm:pt modelId="{926CCE01-D695-4E31-8C45-E0E2CD9AAC40}">
      <dgm:prSet custT="1"/>
      <dgm:spPr/>
      <dgm:t>
        <a:bodyPr/>
        <a:lstStyle/>
        <a:p>
          <a:r>
            <a:rPr kumimoji="1" lang="pt-PT" altLang="en-US" sz="1100">
              <a:latin typeface="Arial" panose="020B0604020202020204" pitchFamily="34" charset="0"/>
              <a:cs typeface="Arial" panose="020B0604020202020204" pitchFamily="34" charset="0"/>
            </a:rPr>
            <a:t>Implementação pelo candidato</a:t>
          </a:r>
          <a:endParaRPr kumimoji="1" lang="ja-JP" altLang="en-US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9AE7466-928B-41E9-A917-A3FEBB8F7F9B}" type="parTrans" cxnId="{832334D7-6056-4CF0-B232-6CED5F5DA9B2}">
      <dgm:prSet/>
      <dgm:spPr/>
      <dgm:t>
        <a:bodyPr/>
        <a:lstStyle/>
        <a:p>
          <a:endParaRPr kumimoji="1" lang="ja-JP" altLang="en-US"/>
        </a:p>
      </dgm:t>
    </dgm:pt>
    <dgm:pt modelId="{2AB77F42-EDF2-4958-8377-C9FD5AFDA45D}" type="sibTrans" cxnId="{832334D7-6056-4CF0-B232-6CED5F5DA9B2}">
      <dgm:prSet/>
      <dgm:spPr/>
      <dgm:t>
        <a:bodyPr/>
        <a:lstStyle/>
        <a:p>
          <a:endParaRPr kumimoji="1" lang="ja-JP" altLang="en-US"/>
        </a:p>
      </dgm:t>
    </dgm:pt>
    <dgm:pt modelId="{6E302FB8-D7C1-4216-A44E-EDBC7B2FD014}">
      <dgm:prSet custT="1"/>
      <dgm:spPr/>
      <dgm:t>
        <a:bodyPr/>
        <a:lstStyle/>
        <a:p>
          <a:r>
            <a:rPr kumimoji="1" lang="pt-PT" altLang="en-US" sz="1100">
              <a:latin typeface="Arial" panose="020B0604020202020204" pitchFamily="34" charset="0"/>
              <a:cs typeface="Arial" panose="020B0604020202020204" pitchFamily="34" charset="0"/>
            </a:rPr>
            <a:t>Conclusão do projecto</a:t>
          </a:r>
          <a:endParaRPr kumimoji="1" lang="ja-JP" altLang="en-US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7AFAD8A-FF66-40EB-A1DF-5C8D602788E5}" type="parTrans" cxnId="{22388625-5418-4917-9F18-3C42B2430078}">
      <dgm:prSet/>
      <dgm:spPr/>
      <dgm:t>
        <a:bodyPr/>
        <a:lstStyle/>
        <a:p>
          <a:endParaRPr kumimoji="1" lang="ja-JP" altLang="en-US"/>
        </a:p>
      </dgm:t>
    </dgm:pt>
    <dgm:pt modelId="{B5E66E60-A894-4A03-A42C-29E024EE5390}" type="sibTrans" cxnId="{22388625-5418-4917-9F18-3C42B2430078}">
      <dgm:prSet/>
      <dgm:spPr/>
      <dgm:t>
        <a:bodyPr/>
        <a:lstStyle/>
        <a:p>
          <a:endParaRPr kumimoji="1" lang="ja-JP" altLang="en-US"/>
        </a:p>
      </dgm:t>
    </dgm:pt>
    <dgm:pt modelId="{A9F17EDC-F619-40B3-BE70-C5E74A8835E7}">
      <dgm:prSet custT="1"/>
      <dgm:spPr/>
      <dgm:t>
        <a:bodyPr/>
        <a:lstStyle/>
        <a:p>
          <a:r>
            <a:rPr kumimoji="1" lang="pt-PT" altLang="en-US" sz="1100">
              <a:latin typeface="Arial" panose="020B0604020202020204" pitchFamily="34" charset="0"/>
              <a:cs typeface="Arial" panose="020B0604020202020204" pitchFamily="34" charset="0"/>
            </a:rPr>
            <a:t>Acompanhamento</a:t>
          </a:r>
        </a:p>
        <a:p>
          <a:r>
            <a:rPr kumimoji="1" lang="en-US" altLang="ja-JP" sz="1100">
              <a:latin typeface="Arial" panose="020B0604020202020204" pitchFamily="34" charset="0"/>
              <a:cs typeface="Arial" panose="020B0604020202020204" pitchFamily="34" charset="0"/>
            </a:rPr>
            <a:t>※Dois anos após a conclusão do projecto</a:t>
          </a:r>
          <a:endParaRPr kumimoji="1" lang="ja-JP" altLang="en-US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C56D8AC-3954-42EC-8E58-D5AF99A1B322}" type="parTrans" cxnId="{34A58333-730A-46FE-90EB-B5BA8E3467AD}">
      <dgm:prSet/>
      <dgm:spPr/>
      <dgm:t>
        <a:bodyPr/>
        <a:lstStyle/>
        <a:p>
          <a:endParaRPr kumimoji="1" lang="ja-JP" altLang="en-US"/>
        </a:p>
      </dgm:t>
    </dgm:pt>
    <dgm:pt modelId="{6AA3F762-8109-42A7-987D-8C34F0C16D53}" type="sibTrans" cxnId="{34A58333-730A-46FE-90EB-B5BA8E3467AD}">
      <dgm:prSet/>
      <dgm:spPr/>
      <dgm:t>
        <a:bodyPr/>
        <a:lstStyle/>
        <a:p>
          <a:endParaRPr kumimoji="1" lang="ja-JP" altLang="en-US"/>
        </a:p>
      </dgm:t>
    </dgm:pt>
    <dgm:pt modelId="{4AC336A1-26F2-4CE0-B419-4443C9FCB192}">
      <dgm:prSet custT="1"/>
      <dgm:spPr/>
      <dgm:t>
        <a:bodyPr/>
        <a:lstStyle/>
        <a:p>
          <a:r>
            <a:rPr kumimoji="1" lang="pt-PT" altLang="ja-JP" sz="1100">
              <a:latin typeface="Arial" panose="020B0604020202020204" pitchFamily="34" charset="0"/>
              <a:cs typeface="Arial" panose="020B0604020202020204" pitchFamily="34" charset="0"/>
            </a:rPr>
            <a:t>Apresentação pelos candidatos</a:t>
          </a:r>
          <a:endParaRPr kumimoji="1" lang="ja-JP" altLang="en-US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E135E6E-0A95-4DC4-966C-BB029FDFCA3E}" type="sibTrans" cxnId="{9BEEE175-ABED-46A1-9CA5-55ED8456F423}">
      <dgm:prSet/>
      <dgm:spPr/>
      <dgm:t>
        <a:bodyPr/>
        <a:lstStyle/>
        <a:p>
          <a:endParaRPr kumimoji="1" lang="ja-JP" altLang="en-US"/>
        </a:p>
      </dgm:t>
    </dgm:pt>
    <dgm:pt modelId="{9D0B1727-F138-4CE4-A7D8-FF5240641534}" type="parTrans" cxnId="{9BEEE175-ABED-46A1-9CA5-55ED8456F423}">
      <dgm:prSet/>
      <dgm:spPr/>
      <dgm:t>
        <a:bodyPr/>
        <a:lstStyle/>
        <a:p>
          <a:endParaRPr kumimoji="1" lang="ja-JP" altLang="en-US"/>
        </a:p>
      </dgm:t>
    </dgm:pt>
    <dgm:pt modelId="{14EC97EB-D3B6-43A6-AA68-4DEF234DD3FB}" type="pres">
      <dgm:prSet presAssocID="{0E2C1C80-B817-4A2C-BCC2-9858121CE0D7}" presName="linearFlow" presStyleCnt="0">
        <dgm:presLayoutVars>
          <dgm:resizeHandles val="exact"/>
        </dgm:presLayoutVars>
      </dgm:prSet>
      <dgm:spPr/>
    </dgm:pt>
    <dgm:pt modelId="{870C3927-0252-479C-9586-8AFF11835960}" type="pres">
      <dgm:prSet presAssocID="{4AC336A1-26F2-4CE0-B419-4443C9FCB192}" presName="node" presStyleLbl="node1" presStyleIdx="0" presStyleCnt="10" custScaleX="188803" custScaleY="94289">
        <dgm:presLayoutVars>
          <dgm:bulletEnabled val="1"/>
        </dgm:presLayoutVars>
      </dgm:prSet>
      <dgm:spPr/>
    </dgm:pt>
    <dgm:pt modelId="{2385B827-3F82-4ED6-875C-0EEF74E5CFE6}" type="pres">
      <dgm:prSet presAssocID="{FE135E6E-0A95-4DC4-966C-BB029FDFCA3E}" presName="sibTrans" presStyleLbl="sibTrans2D1" presStyleIdx="0" presStyleCnt="9"/>
      <dgm:spPr/>
    </dgm:pt>
    <dgm:pt modelId="{518D5F86-D2A6-45E1-A5E6-477857F99353}" type="pres">
      <dgm:prSet presAssocID="{FE135E6E-0A95-4DC4-966C-BB029FDFCA3E}" presName="connectorText" presStyleLbl="sibTrans2D1" presStyleIdx="0" presStyleCnt="9"/>
      <dgm:spPr/>
    </dgm:pt>
    <dgm:pt modelId="{0395107E-97C4-4CE8-8D20-6B7BAAC5F68C}" type="pres">
      <dgm:prSet presAssocID="{05742B06-AE60-4FCB-8D21-52348467D0DA}" presName="node" presStyleLbl="node1" presStyleIdx="1" presStyleCnt="10" custScaleX="190020" custScaleY="91896">
        <dgm:presLayoutVars>
          <dgm:bulletEnabled val="1"/>
        </dgm:presLayoutVars>
      </dgm:prSet>
      <dgm:spPr/>
    </dgm:pt>
    <dgm:pt modelId="{A3E75981-D9D9-4874-8573-C13E480843EC}" type="pres">
      <dgm:prSet presAssocID="{DE4F4148-37D6-427D-8A2E-AD4F4E7959CF}" presName="sibTrans" presStyleLbl="sibTrans2D1" presStyleIdx="1" presStyleCnt="9"/>
      <dgm:spPr/>
    </dgm:pt>
    <dgm:pt modelId="{AAFF07C7-9B8D-4CEC-81C8-CC4F5C166F6F}" type="pres">
      <dgm:prSet presAssocID="{DE4F4148-37D6-427D-8A2E-AD4F4E7959CF}" presName="connectorText" presStyleLbl="sibTrans2D1" presStyleIdx="1" presStyleCnt="9"/>
      <dgm:spPr/>
    </dgm:pt>
    <dgm:pt modelId="{53CB991B-FF2C-4B2B-8FFB-1A9F0CE59D2F}" type="pres">
      <dgm:prSet presAssocID="{119C479F-DC1F-4F4B-8732-3900579914CE}" presName="node" presStyleLbl="node1" presStyleIdx="2" presStyleCnt="10" custScaleX="197456" custScaleY="114342" custLinFactNeighborX="897" custLinFactNeighborY="7178">
        <dgm:presLayoutVars>
          <dgm:bulletEnabled val="1"/>
        </dgm:presLayoutVars>
      </dgm:prSet>
      <dgm:spPr/>
    </dgm:pt>
    <dgm:pt modelId="{2DA4F529-5C2D-455B-9FCF-EB6AF321E77D}" type="pres">
      <dgm:prSet presAssocID="{BB371EE6-220E-4936-ACE8-0253D40C191B}" presName="sibTrans" presStyleLbl="sibTrans2D1" presStyleIdx="2" presStyleCnt="9"/>
      <dgm:spPr/>
    </dgm:pt>
    <dgm:pt modelId="{E20B8F3D-116D-4CAC-9A2C-49D36A25FF86}" type="pres">
      <dgm:prSet presAssocID="{BB371EE6-220E-4936-ACE8-0253D40C191B}" presName="connectorText" presStyleLbl="sibTrans2D1" presStyleIdx="2" presStyleCnt="9"/>
      <dgm:spPr/>
    </dgm:pt>
    <dgm:pt modelId="{4631AEBE-2713-4669-976E-48EEA4846496}" type="pres">
      <dgm:prSet presAssocID="{C0A1B8C6-1C94-4241-8749-FDDFE92C7308}" presName="node" presStyleLbl="node1" presStyleIdx="3" presStyleCnt="10" custScaleX="198057" custScaleY="99756">
        <dgm:presLayoutVars>
          <dgm:bulletEnabled val="1"/>
        </dgm:presLayoutVars>
      </dgm:prSet>
      <dgm:spPr/>
    </dgm:pt>
    <dgm:pt modelId="{710F51A9-32B3-4737-890F-0B4DEB6EEA41}" type="pres">
      <dgm:prSet presAssocID="{2767ADA4-73C1-49BB-BA61-65BE0DB7156B}" presName="sibTrans" presStyleLbl="sibTrans2D1" presStyleIdx="3" presStyleCnt="9"/>
      <dgm:spPr/>
    </dgm:pt>
    <dgm:pt modelId="{E146C308-C5EE-4336-804E-E9CA45F8B0B7}" type="pres">
      <dgm:prSet presAssocID="{2767ADA4-73C1-49BB-BA61-65BE0DB7156B}" presName="connectorText" presStyleLbl="sibTrans2D1" presStyleIdx="3" presStyleCnt="9"/>
      <dgm:spPr/>
    </dgm:pt>
    <dgm:pt modelId="{9B13A42B-444D-42D0-BF99-D523C8DACB25}" type="pres">
      <dgm:prSet presAssocID="{A2F3928B-ABB9-4845-9F1F-E74A50D0524A}" presName="node" presStyleLbl="node1" presStyleIdx="4" presStyleCnt="10" custScaleX="197057" custScaleY="113369">
        <dgm:presLayoutVars>
          <dgm:bulletEnabled val="1"/>
        </dgm:presLayoutVars>
      </dgm:prSet>
      <dgm:spPr/>
    </dgm:pt>
    <dgm:pt modelId="{4600A7F7-70CE-4737-B19B-1FDDBBF31D13}" type="pres">
      <dgm:prSet presAssocID="{BB7E388F-E127-4161-BE41-98140DCF7A1D}" presName="sibTrans" presStyleLbl="sibTrans2D1" presStyleIdx="4" presStyleCnt="9"/>
      <dgm:spPr/>
    </dgm:pt>
    <dgm:pt modelId="{879E9A33-A701-458B-AB7C-0A069907A943}" type="pres">
      <dgm:prSet presAssocID="{BB7E388F-E127-4161-BE41-98140DCF7A1D}" presName="connectorText" presStyleLbl="sibTrans2D1" presStyleIdx="4" presStyleCnt="9"/>
      <dgm:spPr/>
    </dgm:pt>
    <dgm:pt modelId="{6D0FCD69-B50B-4BC9-A747-6BB0CF6E54B3}" type="pres">
      <dgm:prSet presAssocID="{3B32C999-6583-4102-92D7-CE670C9DFAC8}" presName="node" presStyleLbl="node1" presStyleIdx="5" presStyleCnt="10" custScaleX="197058" custScaleY="86101">
        <dgm:presLayoutVars>
          <dgm:bulletEnabled val="1"/>
        </dgm:presLayoutVars>
      </dgm:prSet>
      <dgm:spPr/>
    </dgm:pt>
    <dgm:pt modelId="{8243B7D0-7EAC-49BE-9252-26947B9BFD52}" type="pres">
      <dgm:prSet presAssocID="{9A780427-B2CB-4930-AE60-60B431E22768}" presName="sibTrans" presStyleLbl="sibTrans2D1" presStyleIdx="5" presStyleCnt="9"/>
      <dgm:spPr/>
    </dgm:pt>
    <dgm:pt modelId="{4910375E-6B61-47AE-858B-C97186373506}" type="pres">
      <dgm:prSet presAssocID="{9A780427-B2CB-4930-AE60-60B431E22768}" presName="connectorText" presStyleLbl="sibTrans2D1" presStyleIdx="5" presStyleCnt="9"/>
      <dgm:spPr/>
    </dgm:pt>
    <dgm:pt modelId="{8440B654-9A77-484A-8D90-69D589191417}" type="pres">
      <dgm:prSet presAssocID="{8E1E0042-1704-411A-AB86-A8FA52ACAA43}" presName="node" presStyleLbl="node1" presStyleIdx="6" presStyleCnt="10" custScaleX="197057" custScaleY="93908">
        <dgm:presLayoutVars>
          <dgm:bulletEnabled val="1"/>
        </dgm:presLayoutVars>
      </dgm:prSet>
      <dgm:spPr/>
    </dgm:pt>
    <dgm:pt modelId="{4C3C94EF-7650-46AC-83BF-AE33CE82DD96}" type="pres">
      <dgm:prSet presAssocID="{3FD711CE-E2F2-4EBC-844E-E5B348ADE513}" presName="sibTrans" presStyleLbl="sibTrans2D1" presStyleIdx="6" presStyleCnt="9"/>
      <dgm:spPr/>
    </dgm:pt>
    <dgm:pt modelId="{BACBD735-8B13-41B0-954E-449408A67FFF}" type="pres">
      <dgm:prSet presAssocID="{3FD711CE-E2F2-4EBC-844E-E5B348ADE513}" presName="connectorText" presStyleLbl="sibTrans2D1" presStyleIdx="6" presStyleCnt="9"/>
      <dgm:spPr/>
    </dgm:pt>
    <dgm:pt modelId="{0ED8DCA1-A497-4527-8E30-4813EB4D6738}" type="pres">
      <dgm:prSet presAssocID="{926CCE01-D695-4E31-8C45-E0E2CD9AAC40}" presName="node" presStyleLbl="node1" presStyleIdx="7" presStyleCnt="10" custScaleX="195595" custScaleY="77851">
        <dgm:presLayoutVars>
          <dgm:bulletEnabled val="1"/>
        </dgm:presLayoutVars>
      </dgm:prSet>
      <dgm:spPr/>
    </dgm:pt>
    <dgm:pt modelId="{3B932A3D-7245-44F8-8B76-E80C4ADE397C}" type="pres">
      <dgm:prSet presAssocID="{2AB77F42-EDF2-4958-8377-C9FD5AFDA45D}" presName="sibTrans" presStyleLbl="sibTrans2D1" presStyleIdx="7" presStyleCnt="9"/>
      <dgm:spPr/>
    </dgm:pt>
    <dgm:pt modelId="{32217F3A-245C-439B-9532-8816B083BC76}" type="pres">
      <dgm:prSet presAssocID="{2AB77F42-EDF2-4958-8377-C9FD5AFDA45D}" presName="connectorText" presStyleLbl="sibTrans2D1" presStyleIdx="7" presStyleCnt="9"/>
      <dgm:spPr/>
    </dgm:pt>
    <dgm:pt modelId="{E9F70879-EC8C-4273-9A80-211379192B47}" type="pres">
      <dgm:prSet presAssocID="{6E302FB8-D7C1-4216-A44E-EDBC7B2FD014}" presName="node" presStyleLbl="node1" presStyleIdx="8" presStyleCnt="10" custScaleX="196124" custScaleY="88101">
        <dgm:presLayoutVars>
          <dgm:bulletEnabled val="1"/>
        </dgm:presLayoutVars>
      </dgm:prSet>
      <dgm:spPr/>
    </dgm:pt>
    <dgm:pt modelId="{DFBB5E61-5831-43D4-8116-ED8EC6EEF19A}" type="pres">
      <dgm:prSet presAssocID="{B5E66E60-A894-4A03-A42C-29E024EE5390}" presName="sibTrans" presStyleLbl="sibTrans2D1" presStyleIdx="8" presStyleCnt="9"/>
      <dgm:spPr/>
    </dgm:pt>
    <dgm:pt modelId="{783A45D1-1D5E-4E1A-9540-ABDF319903D2}" type="pres">
      <dgm:prSet presAssocID="{B5E66E60-A894-4A03-A42C-29E024EE5390}" presName="connectorText" presStyleLbl="sibTrans2D1" presStyleIdx="8" presStyleCnt="9"/>
      <dgm:spPr/>
    </dgm:pt>
    <dgm:pt modelId="{5C7CFE7C-B8F8-4D58-9CA5-4C10323D18AC}" type="pres">
      <dgm:prSet presAssocID="{A9F17EDC-F619-40B3-BE70-C5E74A8835E7}" presName="node" presStyleLbl="node1" presStyleIdx="9" presStyleCnt="10" custScaleX="190020" custScaleY="75099">
        <dgm:presLayoutVars>
          <dgm:bulletEnabled val="1"/>
        </dgm:presLayoutVars>
      </dgm:prSet>
      <dgm:spPr/>
    </dgm:pt>
  </dgm:ptLst>
  <dgm:cxnLst>
    <dgm:cxn modelId="{A1A2A004-2767-44A3-A43A-792CFFD8CC44}" type="presOf" srcId="{8E1E0042-1704-411A-AB86-A8FA52ACAA43}" destId="{8440B654-9A77-484A-8D90-69D589191417}" srcOrd="0" destOrd="0" presId="urn:microsoft.com/office/officeart/2005/8/layout/process2"/>
    <dgm:cxn modelId="{AC3DA60B-49A2-4257-8C69-B5C508CB7014}" type="presOf" srcId="{DE4F4148-37D6-427D-8A2E-AD4F4E7959CF}" destId="{AAFF07C7-9B8D-4CEC-81C8-CC4F5C166F6F}" srcOrd="1" destOrd="0" presId="urn:microsoft.com/office/officeart/2005/8/layout/process2"/>
    <dgm:cxn modelId="{44542210-1270-4D03-BC66-4F358D1C92BB}" type="presOf" srcId="{2AB77F42-EDF2-4958-8377-C9FD5AFDA45D}" destId="{3B932A3D-7245-44F8-8B76-E80C4ADE397C}" srcOrd="0" destOrd="0" presId="urn:microsoft.com/office/officeart/2005/8/layout/process2"/>
    <dgm:cxn modelId="{A2FAA210-47EA-4B6B-B208-E7506205452F}" type="presOf" srcId="{119C479F-DC1F-4F4B-8732-3900579914CE}" destId="{53CB991B-FF2C-4B2B-8FFB-1A9F0CE59D2F}" srcOrd="0" destOrd="0" presId="urn:microsoft.com/office/officeart/2005/8/layout/process2"/>
    <dgm:cxn modelId="{8293251B-15CF-46D5-B39A-A2E539FF7A3A}" type="presOf" srcId="{FE135E6E-0A95-4DC4-966C-BB029FDFCA3E}" destId="{518D5F86-D2A6-45E1-A5E6-477857F99353}" srcOrd="1" destOrd="0" presId="urn:microsoft.com/office/officeart/2005/8/layout/process2"/>
    <dgm:cxn modelId="{22388625-5418-4917-9F18-3C42B2430078}" srcId="{0E2C1C80-B817-4A2C-BCC2-9858121CE0D7}" destId="{6E302FB8-D7C1-4216-A44E-EDBC7B2FD014}" srcOrd="8" destOrd="0" parTransId="{07AFAD8A-FF66-40EB-A1DF-5C8D602788E5}" sibTransId="{B5E66E60-A894-4A03-A42C-29E024EE5390}"/>
    <dgm:cxn modelId="{058BDA26-0304-4F46-ACE8-F5E9945D5C39}" type="presOf" srcId="{BB371EE6-220E-4936-ACE8-0253D40C191B}" destId="{2DA4F529-5C2D-455B-9FCF-EB6AF321E77D}" srcOrd="0" destOrd="0" presId="urn:microsoft.com/office/officeart/2005/8/layout/process2"/>
    <dgm:cxn modelId="{E26BF72A-57D2-4A7C-81B5-242BAEB80DFF}" type="presOf" srcId="{2767ADA4-73C1-49BB-BA61-65BE0DB7156B}" destId="{E146C308-C5EE-4336-804E-E9CA45F8B0B7}" srcOrd="1" destOrd="0" presId="urn:microsoft.com/office/officeart/2005/8/layout/process2"/>
    <dgm:cxn modelId="{6B5C6932-21E3-47D3-AA81-B04CBBF8B4B9}" srcId="{0E2C1C80-B817-4A2C-BCC2-9858121CE0D7}" destId="{05742B06-AE60-4FCB-8D21-52348467D0DA}" srcOrd="1" destOrd="0" parTransId="{B7C37705-DD3E-4096-ADB4-D471DA559EA6}" sibTransId="{DE4F4148-37D6-427D-8A2E-AD4F4E7959CF}"/>
    <dgm:cxn modelId="{34A58333-730A-46FE-90EB-B5BA8E3467AD}" srcId="{0E2C1C80-B817-4A2C-BCC2-9858121CE0D7}" destId="{A9F17EDC-F619-40B3-BE70-C5E74A8835E7}" srcOrd="9" destOrd="0" parTransId="{FC56D8AC-3954-42EC-8E58-D5AF99A1B322}" sibTransId="{6AA3F762-8109-42A7-987D-8C34F0C16D53}"/>
    <dgm:cxn modelId="{FF8EB63A-BE58-4084-8687-887B6C2C9345}" type="presOf" srcId="{DE4F4148-37D6-427D-8A2E-AD4F4E7959CF}" destId="{A3E75981-D9D9-4874-8573-C13E480843EC}" srcOrd="0" destOrd="0" presId="urn:microsoft.com/office/officeart/2005/8/layout/process2"/>
    <dgm:cxn modelId="{9C60FA45-8B6A-4706-B5A3-C3962A770878}" type="presOf" srcId="{C0A1B8C6-1C94-4241-8749-FDDFE92C7308}" destId="{4631AEBE-2713-4669-976E-48EEA4846496}" srcOrd="0" destOrd="0" presId="urn:microsoft.com/office/officeart/2005/8/layout/process2"/>
    <dgm:cxn modelId="{3A25BA6E-C338-4B30-9144-F9C2DC2E24ED}" type="presOf" srcId="{9A780427-B2CB-4930-AE60-60B431E22768}" destId="{8243B7D0-7EAC-49BE-9252-26947B9BFD52}" srcOrd="0" destOrd="0" presId="urn:microsoft.com/office/officeart/2005/8/layout/process2"/>
    <dgm:cxn modelId="{EC96FE70-4D62-4E88-8B4A-5A90DE37374B}" type="presOf" srcId="{A2F3928B-ABB9-4845-9F1F-E74A50D0524A}" destId="{9B13A42B-444D-42D0-BF99-D523C8DACB25}" srcOrd="0" destOrd="0" presId="urn:microsoft.com/office/officeart/2005/8/layout/process2"/>
    <dgm:cxn modelId="{A4E6BF55-DF24-48F5-8614-B1A99EF19196}" srcId="{0E2C1C80-B817-4A2C-BCC2-9858121CE0D7}" destId="{C0A1B8C6-1C94-4241-8749-FDDFE92C7308}" srcOrd="3" destOrd="0" parTransId="{856C8042-1A49-4827-B968-31EE155C9A73}" sibTransId="{2767ADA4-73C1-49BB-BA61-65BE0DB7156B}"/>
    <dgm:cxn modelId="{9BEEE175-ABED-46A1-9CA5-55ED8456F423}" srcId="{0E2C1C80-B817-4A2C-BCC2-9858121CE0D7}" destId="{4AC336A1-26F2-4CE0-B419-4443C9FCB192}" srcOrd="0" destOrd="0" parTransId="{9D0B1727-F138-4CE4-A7D8-FF5240641534}" sibTransId="{FE135E6E-0A95-4DC4-966C-BB029FDFCA3E}"/>
    <dgm:cxn modelId="{B98F6F77-F6C5-4146-8F55-308B4B315EED}" type="presOf" srcId="{BB371EE6-220E-4936-ACE8-0253D40C191B}" destId="{E20B8F3D-116D-4CAC-9A2C-49D36A25FF86}" srcOrd="1" destOrd="0" presId="urn:microsoft.com/office/officeart/2005/8/layout/process2"/>
    <dgm:cxn modelId="{D6067B7D-8B0F-4A39-B2AA-41FB4D61BF5A}" srcId="{0E2C1C80-B817-4A2C-BCC2-9858121CE0D7}" destId="{8E1E0042-1704-411A-AB86-A8FA52ACAA43}" srcOrd="6" destOrd="0" parTransId="{6F813ACE-E104-4E64-AC7B-6065F0C71271}" sibTransId="{3FD711CE-E2F2-4EBC-844E-E5B348ADE513}"/>
    <dgm:cxn modelId="{1C839290-D7BF-412A-B2B5-733B45DCD479}" srcId="{0E2C1C80-B817-4A2C-BCC2-9858121CE0D7}" destId="{119C479F-DC1F-4F4B-8732-3900579914CE}" srcOrd="2" destOrd="0" parTransId="{82E5FB99-8F5A-4757-8730-8F2750D5D586}" sibTransId="{BB371EE6-220E-4936-ACE8-0253D40C191B}"/>
    <dgm:cxn modelId="{B2A97393-72EF-4CF1-B925-C77C3610AB54}" type="presOf" srcId="{926CCE01-D695-4E31-8C45-E0E2CD9AAC40}" destId="{0ED8DCA1-A497-4527-8E30-4813EB4D6738}" srcOrd="0" destOrd="0" presId="urn:microsoft.com/office/officeart/2005/8/layout/process2"/>
    <dgm:cxn modelId="{75E33195-F0A8-4A5C-843E-AC8AC2DF5B52}" type="presOf" srcId="{2AB77F42-EDF2-4958-8377-C9FD5AFDA45D}" destId="{32217F3A-245C-439B-9532-8816B083BC76}" srcOrd="1" destOrd="0" presId="urn:microsoft.com/office/officeart/2005/8/layout/process2"/>
    <dgm:cxn modelId="{97A47596-1063-4920-AF3E-BC1353D44F76}" type="presOf" srcId="{BB7E388F-E127-4161-BE41-98140DCF7A1D}" destId="{4600A7F7-70CE-4737-B19B-1FDDBBF31D13}" srcOrd="0" destOrd="0" presId="urn:microsoft.com/office/officeart/2005/8/layout/process2"/>
    <dgm:cxn modelId="{44A12699-3715-42C1-9C25-08EF22FBBD75}" type="presOf" srcId="{BB7E388F-E127-4161-BE41-98140DCF7A1D}" destId="{879E9A33-A701-458B-AB7C-0A069907A943}" srcOrd="1" destOrd="0" presId="urn:microsoft.com/office/officeart/2005/8/layout/process2"/>
    <dgm:cxn modelId="{BEEF17A2-FCD2-4491-A9CE-C9D77DF82F86}" type="presOf" srcId="{4AC336A1-26F2-4CE0-B419-4443C9FCB192}" destId="{870C3927-0252-479C-9586-8AFF11835960}" srcOrd="0" destOrd="0" presId="urn:microsoft.com/office/officeart/2005/8/layout/process2"/>
    <dgm:cxn modelId="{F8D078A6-399B-43D6-84C4-A38FF797B396}" type="presOf" srcId="{3FD711CE-E2F2-4EBC-844E-E5B348ADE513}" destId="{4C3C94EF-7650-46AC-83BF-AE33CE82DD96}" srcOrd="0" destOrd="0" presId="urn:microsoft.com/office/officeart/2005/8/layout/process2"/>
    <dgm:cxn modelId="{C55A03A9-A9C9-422B-B67F-850254F33B34}" type="presOf" srcId="{B5E66E60-A894-4A03-A42C-29E024EE5390}" destId="{783A45D1-1D5E-4E1A-9540-ABDF319903D2}" srcOrd="1" destOrd="0" presId="urn:microsoft.com/office/officeart/2005/8/layout/process2"/>
    <dgm:cxn modelId="{9D1EDCA9-CE7E-485D-AA32-5DC05DB5146F}" type="presOf" srcId="{3B32C999-6583-4102-92D7-CE670C9DFAC8}" destId="{6D0FCD69-B50B-4BC9-A747-6BB0CF6E54B3}" srcOrd="0" destOrd="0" presId="urn:microsoft.com/office/officeart/2005/8/layout/process2"/>
    <dgm:cxn modelId="{C2875CB3-145B-4C20-85BC-DF9AA75333F8}" type="presOf" srcId="{0E2C1C80-B817-4A2C-BCC2-9858121CE0D7}" destId="{14EC97EB-D3B6-43A6-AA68-4DEF234DD3FB}" srcOrd="0" destOrd="0" presId="urn:microsoft.com/office/officeart/2005/8/layout/process2"/>
    <dgm:cxn modelId="{F535F0CA-AC75-49F3-B5A8-1B121CC5FC6E}" srcId="{0E2C1C80-B817-4A2C-BCC2-9858121CE0D7}" destId="{A2F3928B-ABB9-4845-9F1F-E74A50D0524A}" srcOrd="4" destOrd="0" parTransId="{6413C4FE-CFDB-4A49-AA38-80C24D2CC723}" sibTransId="{BB7E388F-E127-4161-BE41-98140DCF7A1D}"/>
    <dgm:cxn modelId="{EA2609D0-992D-42E4-A213-B1616424B0D2}" type="presOf" srcId="{B5E66E60-A894-4A03-A42C-29E024EE5390}" destId="{DFBB5E61-5831-43D4-8116-ED8EC6EEF19A}" srcOrd="0" destOrd="0" presId="urn:microsoft.com/office/officeart/2005/8/layout/process2"/>
    <dgm:cxn modelId="{16383DD5-1AA4-4935-8115-B634E8C71814}" type="presOf" srcId="{6E302FB8-D7C1-4216-A44E-EDBC7B2FD014}" destId="{E9F70879-EC8C-4273-9A80-211379192B47}" srcOrd="0" destOrd="0" presId="urn:microsoft.com/office/officeart/2005/8/layout/process2"/>
    <dgm:cxn modelId="{832334D7-6056-4CF0-B232-6CED5F5DA9B2}" srcId="{0E2C1C80-B817-4A2C-BCC2-9858121CE0D7}" destId="{926CCE01-D695-4E31-8C45-E0E2CD9AAC40}" srcOrd="7" destOrd="0" parTransId="{39AE7466-928B-41E9-A917-A3FEBB8F7F9B}" sibTransId="{2AB77F42-EDF2-4958-8377-C9FD5AFDA45D}"/>
    <dgm:cxn modelId="{010584D8-B354-493B-95E4-7F58869A7322}" type="presOf" srcId="{FE135E6E-0A95-4DC4-966C-BB029FDFCA3E}" destId="{2385B827-3F82-4ED6-875C-0EEF74E5CFE6}" srcOrd="0" destOrd="0" presId="urn:microsoft.com/office/officeart/2005/8/layout/process2"/>
    <dgm:cxn modelId="{0E4F62E5-030D-48D7-BD2F-518308CC3B9E}" type="presOf" srcId="{3FD711CE-E2F2-4EBC-844E-E5B348ADE513}" destId="{BACBD735-8B13-41B0-954E-449408A67FFF}" srcOrd="1" destOrd="0" presId="urn:microsoft.com/office/officeart/2005/8/layout/process2"/>
    <dgm:cxn modelId="{53D0F4E6-2F66-4FDA-B594-2A8742F76B63}" srcId="{0E2C1C80-B817-4A2C-BCC2-9858121CE0D7}" destId="{3B32C999-6583-4102-92D7-CE670C9DFAC8}" srcOrd="5" destOrd="0" parTransId="{20C51B1C-7278-401E-8CB4-C9CE08994CCD}" sibTransId="{9A780427-B2CB-4930-AE60-60B431E22768}"/>
    <dgm:cxn modelId="{44F09DE8-2920-4FC2-A749-D805234B4706}" type="presOf" srcId="{9A780427-B2CB-4930-AE60-60B431E22768}" destId="{4910375E-6B61-47AE-858B-C97186373506}" srcOrd="1" destOrd="0" presId="urn:microsoft.com/office/officeart/2005/8/layout/process2"/>
    <dgm:cxn modelId="{4885E6F3-AA66-45CA-8032-BE2710A6ABA9}" type="presOf" srcId="{A9F17EDC-F619-40B3-BE70-C5E74A8835E7}" destId="{5C7CFE7C-B8F8-4D58-9CA5-4C10323D18AC}" srcOrd="0" destOrd="0" presId="urn:microsoft.com/office/officeart/2005/8/layout/process2"/>
    <dgm:cxn modelId="{E6D823F8-19A4-409D-A495-AA72E3185663}" type="presOf" srcId="{05742B06-AE60-4FCB-8D21-52348467D0DA}" destId="{0395107E-97C4-4CE8-8D20-6B7BAAC5F68C}" srcOrd="0" destOrd="0" presId="urn:microsoft.com/office/officeart/2005/8/layout/process2"/>
    <dgm:cxn modelId="{9CDDD0FA-BDD9-4001-9DD0-C962A8EAC372}" type="presOf" srcId="{2767ADA4-73C1-49BB-BA61-65BE0DB7156B}" destId="{710F51A9-32B3-4737-890F-0B4DEB6EEA41}" srcOrd="0" destOrd="0" presId="urn:microsoft.com/office/officeart/2005/8/layout/process2"/>
    <dgm:cxn modelId="{4C95E523-4163-4725-9568-F27C05B1CFA6}" type="presParOf" srcId="{14EC97EB-D3B6-43A6-AA68-4DEF234DD3FB}" destId="{870C3927-0252-479C-9586-8AFF11835960}" srcOrd="0" destOrd="0" presId="urn:microsoft.com/office/officeart/2005/8/layout/process2"/>
    <dgm:cxn modelId="{6550E78A-7426-459D-ACC9-48EEF51FB2DE}" type="presParOf" srcId="{14EC97EB-D3B6-43A6-AA68-4DEF234DD3FB}" destId="{2385B827-3F82-4ED6-875C-0EEF74E5CFE6}" srcOrd="1" destOrd="0" presId="urn:microsoft.com/office/officeart/2005/8/layout/process2"/>
    <dgm:cxn modelId="{3467240E-4933-430F-80D1-DEEA3D8C2A67}" type="presParOf" srcId="{2385B827-3F82-4ED6-875C-0EEF74E5CFE6}" destId="{518D5F86-D2A6-45E1-A5E6-477857F99353}" srcOrd="0" destOrd="0" presId="urn:microsoft.com/office/officeart/2005/8/layout/process2"/>
    <dgm:cxn modelId="{832C930A-D934-47C9-A863-C1C640044FD3}" type="presParOf" srcId="{14EC97EB-D3B6-43A6-AA68-4DEF234DD3FB}" destId="{0395107E-97C4-4CE8-8D20-6B7BAAC5F68C}" srcOrd="2" destOrd="0" presId="urn:microsoft.com/office/officeart/2005/8/layout/process2"/>
    <dgm:cxn modelId="{6993518D-F95C-42E5-9BE2-C30210BB57F1}" type="presParOf" srcId="{14EC97EB-D3B6-43A6-AA68-4DEF234DD3FB}" destId="{A3E75981-D9D9-4874-8573-C13E480843EC}" srcOrd="3" destOrd="0" presId="urn:microsoft.com/office/officeart/2005/8/layout/process2"/>
    <dgm:cxn modelId="{1A1A910A-B552-4F94-815C-C992A2680917}" type="presParOf" srcId="{A3E75981-D9D9-4874-8573-C13E480843EC}" destId="{AAFF07C7-9B8D-4CEC-81C8-CC4F5C166F6F}" srcOrd="0" destOrd="0" presId="urn:microsoft.com/office/officeart/2005/8/layout/process2"/>
    <dgm:cxn modelId="{51B60C13-CDF2-4AAC-B67C-042072A15FEF}" type="presParOf" srcId="{14EC97EB-D3B6-43A6-AA68-4DEF234DD3FB}" destId="{53CB991B-FF2C-4B2B-8FFB-1A9F0CE59D2F}" srcOrd="4" destOrd="0" presId="urn:microsoft.com/office/officeart/2005/8/layout/process2"/>
    <dgm:cxn modelId="{5C010494-EC1E-40AC-B61C-75756B05B3B2}" type="presParOf" srcId="{14EC97EB-D3B6-43A6-AA68-4DEF234DD3FB}" destId="{2DA4F529-5C2D-455B-9FCF-EB6AF321E77D}" srcOrd="5" destOrd="0" presId="urn:microsoft.com/office/officeart/2005/8/layout/process2"/>
    <dgm:cxn modelId="{D987C645-D7B1-47C7-9551-C71A9507B79A}" type="presParOf" srcId="{2DA4F529-5C2D-455B-9FCF-EB6AF321E77D}" destId="{E20B8F3D-116D-4CAC-9A2C-49D36A25FF86}" srcOrd="0" destOrd="0" presId="urn:microsoft.com/office/officeart/2005/8/layout/process2"/>
    <dgm:cxn modelId="{0264C23C-2CA3-4DED-984F-D41C1F8CF75C}" type="presParOf" srcId="{14EC97EB-D3B6-43A6-AA68-4DEF234DD3FB}" destId="{4631AEBE-2713-4669-976E-48EEA4846496}" srcOrd="6" destOrd="0" presId="urn:microsoft.com/office/officeart/2005/8/layout/process2"/>
    <dgm:cxn modelId="{70614393-E0F8-4456-8259-F53D9A120CCC}" type="presParOf" srcId="{14EC97EB-D3B6-43A6-AA68-4DEF234DD3FB}" destId="{710F51A9-32B3-4737-890F-0B4DEB6EEA41}" srcOrd="7" destOrd="0" presId="urn:microsoft.com/office/officeart/2005/8/layout/process2"/>
    <dgm:cxn modelId="{A0279274-1C31-4F31-A0D7-75131DA1F78D}" type="presParOf" srcId="{710F51A9-32B3-4737-890F-0B4DEB6EEA41}" destId="{E146C308-C5EE-4336-804E-E9CA45F8B0B7}" srcOrd="0" destOrd="0" presId="urn:microsoft.com/office/officeart/2005/8/layout/process2"/>
    <dgm:cxn modelId="{797E3850-0F07-4444-BCBF-60DA76B52316}" type="presParOf" srcId="{14EC97EB-D3B6-43A6-AA68-4DEF234DD3FB}" destId="{9B13A42B-444D-42D0-BF99-D523C8DACB25}" srcOrd="8" destOrd="0" presId="urn:microsoft.com/office/officeart/2005/8/layout/process2"/>
    <dgm:cxn modelId="{43A73424-FA4A-4C11-866C-89342639E69E}" type="presParOf" srcId="{14EC97EB-D3B6-43A6-AA68-4DEF234DD3FB}" destId="{4600A7F7-70CE-4737-B19B-1FDDBBF31D13}" srcOrd="9" destOrd="0" presId="urn:microsoft.com/office/officeart/2005/8/layout/process2"/>
    <dgm:cxn modelId="{39517335-3C37-448F-A119-6431A84FCEF0}" type="presParOf" srcId="{4600A7F7-70CE-4737-B19B-1FDDBBF31D13}" destId="{879E9A33-A701-458B-AB7C-0A069907A943}" srcOrd="0" destOrd="0" presId="urn:microsoft.com/office/officeart/2005/8/layout/process2"/>
    <dgm:cxn modelId="{E0A6997E-77ED-46E3-B3C4-2B79B3A17951}" type="presParOf" srcId="{14EC97EB-D3B6-43A6-AA68-4DEF234DD3FB}" destId="{6D0FCD69-B50B-4BC9-A747-6BB0CF6E54B3}" srcOrd="10" destOrd="0" presId="urn:microsoft.com/office/officeart/2005/8/layout/process2"/>
    <dgm:cxn modelId="{FA558E81-E70A-4E59-8B07-75E72F6006A8}" type="presParOf" srcId="{14EC97EB-D3B6-43A6-AA68-4DEF234DD3FB}" destId="{8243B7D0-7EAC-49BE-9252-26947B9BFD52}" srcOrd="11" destOrd="0" presId="urn:microsoft.com/office/officeart/2005/8/layout/process2"/>
    <dgm:cxn modelId="{D255AC3E-8782-4505-AF27-9E39C2A9D590}" type="presParOf" srcId="{8243B7D0-7EAC-49BE-9252-26947B9BFD52}" destId="{4910375E-6B61-47AE-858B-C97186373506}" srcOrd="0" destOrd="0" presId="urn:microsoft.com/office/officeart/2005/8/layout/process2"/>
    <dgm:cxn modelId="{584EF20E-12E5-4458-9601-F08696817B13}" type="presParOf" srcId="{14EC97EB-D3B6-43A6-AA68-4DEF234DD3FB}" destId="{8440B654-9A77-484A-8D90-69D589191417}" srcOrd="12" destOrd="0" presId="urn:microsoft.com/office/officeart/2005/8/layout/process2"/>
    <dgm:cxn modelId="{FFC051A9-FD57-487D-86CA-9CA2ACC69B15}" type="presParOf" srcId="{14EC97EB-D3B6-43A6-AA68-4DEF234DD3FB}" destId="{4C3C94EF-7650-46AC-83BF-AE33CE82DD96}" srcOrd="13" destOrd="0" presId="urn:microsoft.com/office/officeart/2005/8/layout/process2"/>
    <dgm:cxn modelId="{992B4D29-9AB2-4610-8FD3-61F5D813126B}" type="presParOf" srcId="{4C3C94EF-7650-46AC-83BF-AE33CE82DD96}" destId="{BACBD735-8B13-41B0-954E-449408A67FFF}" srcOrd="0" destOrd="0" presId="urn:microsoft.com/office/officeart/2005/8/layout/process2"/>
    <dgm:cxn modelId="{86F552D1-9F34-4AE2-97C8-1DDD4AA0DF49}" type="presParOf" srcId="{14EC97EB-D3B6-43A6-AA68-4DEF234DD3FB}" destId="{0ED8DCA1-A497-4527-8E30-4813EB4D6738}" srcOrd="14" destOrd="0" presId="urn:microsoft.com/office/officeart/2005/8/layout/process2"/>
    <dgm:cxn modelId="{5F66BB4F-79AD-47FE-A5E0-FADC51460B0B}" type="presParOf" srcId="{14EC97EB-D3B6-43A6-AA68-4DEF234DD3FB}" destId="{3B932A3D-7245-44F8-8B76-E80C4ADE397C}" srcOrd="15" destOrd="0" presId="urn:microsoft.com/office/officeart/2005/8/layout/process2"/>
    <dgm:cxn modelId="{05093395-DBD8-4F7B-93FF-81A510E21B90}" type="presParOf" srcId="{3B932A3D-7245-44F8-8B76-E80C4ADE397C}" destId="{32217F3A-245C-439B-9532-8816B083BC76}" srcOrd="0" destOrd="0" presId="urn:microsoft.com/office/officeart/2005/8/layout/process2"/>
    <dgm:cxn modelId="{A256B065-CBE8-437C-A4FB-E0EC7E511B9D}" type="presParOf" srcId="{14EC97EB-D3B6-43A6-AA68-4DEF234DD3FB}" destId="{E9F70879-EC8C-4273-9A80-211379192B47}" srcOrd="16" destOrd="0" presId="urn:microsoft.com/office/officeart/2005/8/layout/process2"/>
    <dgm:cxn modelId="{18585614-C9CB-4784-8E8A-42A1A8463BDF}" type="presParOf" srcId="{14EC97EB-D3B6-43A6-AA68-4DEF234DD3FB}" destId="{DFBB5E61-5831-43D4-8116-ED8EC6EEF19A}" srcOrd="17" destOrd="0" presId="urn:microsoft.com/office/officeart/2005/8/layout/process2"/>
    <dgm:cxn modelId="{91CAFEA0-D0CE-40A4-86C4-E865E8977997}" type="presParOf" srcId="{DFBB5E61-5831-43D4-8116-ED8EC6EEF19A}" destId="{783A45D1-1D5E-4E1A-9540-ABDF319903D2}" srcOrd="0" destOrd="0" presId="urn:microsoft.com/office/officeart/2005/8/layout/process2"/>
    <dgm:cxn modelId="{567EE4BA-C09F-4B53-AF56-9C38C13DD4A7}" type="presParOf" srcId="{14EC97EB-D3B6-43A6-AA68-4DEF234DD3FB}" destId="{5C7CFE7C-B8F8-4D58-9CA5-4C10323D18AC}" srcOrd="18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0C3927-0252-479C-9586-8AFF11835960}">
      <dsp:nvSpPr>
        <dsp:cNvPr id="0" name=""/>
        <dsp:cNvSpPr/>
      </dsp:nvSpPr>
      <dsp:spPr>
        <a:xfrm>
          <a:off x="9304" y="7937"/>
          <a:ext cx="2886930" cy="54070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pt-PT" altLang="ja-JP" sz="1100" kern="1200">
              <a:latin typeface="Arial" panose="020B0604020202020204" pitchFamily="34" charset="0"/>
              <a:cs typeface="Arial" panose="020B0604020202020204" pitchFamily="34" charset="0"/>
            </a:rPr>
            <a:t>Apresentação pelos candidatos</a:t>
          </a:r>
          <a:endParaRPr kumimoji="1" lang="ja-JP" altLang="en-US" sz="11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5141" y="23774"/>
        <a:ext cx="2855256" cy="509029"/>
      </dsp:txXfrm>
    </dsp:sp>
    <dsp:sp modelId="{2385B827-3F82-4ED6-875C-0EEF74E5CFE6}">
      <dsp:nvSpPr>
        <dsp:cNvPr id="0" name=""/>
        <dsp:cNvSpPr/>
      </dsp:nvSpPr>
      <dsp:spPr>
        <a:xfrm rot="5400000">
          <a:off x="1345247" y="562976"/>
          <a:ext cx="215044" cy="25805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ja-JP" altLang="en-US" sz="700" kern="1200"/>
        </a:p>
      </dsp:txBody>
      <dsp:txXfrm rot="-5400000">
        <a:off x="1375354" y="584481"/>
        <a:ext cx="154831" cy="150531"/>
      </dsp:txXfrm>
    </dsp:sp>
    <dsp:sp modelId="{0395107E-97C4-4CE8-8D20-6B7BAAC5F68C}">
      <dsp:nvSpPr>
        <dsp:cNvPr id="0" name=""/>
        <dsp:cNvSpPr/>
      </dsp:nvSpPr>
      <dsp:spPr>
        <a:xfrm>
          <a:off x="0" y="835367"/>
          <a:ext cx="2905539" cy="5269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pt-PT" altLang="ja-JP" sz="1100" kern="1200">
              <a:latin typeface="Arial" panose="020B0604020202020204" pitchFamily="34" charset="0"/>
              <a:cs typeface="Arial" panose="020B0604020202020204" pitchFamily="34" charset="0"/>
            </a:rPr>
            <a:t>Avaliação dos projectos propostos</a:t>
          </a:r>
          <a:endParaRPr kumimoji="1" lang="ja-JP" altLang="en-US" sz="11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5435" y="850802"/>
        <a:ext cx="2874669" cy="496110"/>
      </dsp:txXfrm>
    </dsp:sp>
    <dsp:sp modelId="{A3E75981-D9D9-4874-8573-C13E480843EC}">
      <dsp:nvSpPr>
        <dsp:cNvPr id="0" name=""/>
        <dsp:cNvSpPr/>
      </dsp:nvSpPr>
      <dsp:spPr>
        <a:xfrm rot="5400000">
          <a:off x="1337529" y="1386974"/>
          <a:ext cx="230480" cy="25805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ja-JP" altLang="en-US" sz="800" kern="1200"/>
        </a:p>
      </dsp:txBody>
      <dsp:txXfrm rot="-5400000">
        <a:off x="1375353" y="1400761"/>
        <a:ext cx="154831" cy="161336"/>
      </dsp:txXfrm>
    </dsp:sp>
    <dsp:sp modelId="{53CB991B-FF2C-4B2B-8FFB-1A9F0CE59D2F}">
      <dsp:nvSpPr>
        <dsp:cNvPr id="0" name=""/>
        <dsp:cNvSpPr/>
      </dsp:nvSpPr>
      <dsp:spPr>
        <a:xfrm>
          <a:off x="-56850" y="1669655"/>
          <a:ext cx="3019240" cy="65569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pt-PT" altLang="ja-JP" sz="1100" kern="1200">
              <a:latin typeface="Arial" panose="020B0604020202020204" pitchFamily="34" charset="0"/>
              <a:cs typeface="Arial" panose="020B0604020202020204" pitchFamily="34" charset="0"/>
            </a:rPr>
            <a:t>Entrevista dos projectos pré-selecionados com os candidatos por telefone ou email</a:t>
          </a:r>
          <a:endParaRPr kumimoji="1" lang="ja-JP" altLang="en-US" sz="11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-37645" y="1688860"/>
        <a:ext cx="2980830" cy="617287"/>
      </dsp:txXfrm>
    </dsp:sp>
    <dsp:sp modelId="{2DA4F529-5C2D-455B-9FCF-EB6AF321E77D}">
      <dsp:nvSpPr>
        <dsp:cNvPr id="0" name=""/>
        <dsp:cNvSpPr/>
      </dsp:nvSpPr>
      <dsp:spPr>
        <a:xfrm rot="5400000">
          <a:off x="1352964" y="2329399"/>
          <a:ext cx="199609" cy="25805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ja-JP" altLang="en-US" sz="700" kern="1200"/>
        </a:p>
      </dsp:txBody>
      <dsp:txXfrm rot="-5400000">
        <a:off x="1375354" y="2358621"/>
        <a:ext cx="154831" cy="139726"/>
      </dsp:txXfrm>
    </dsp:sp>
    <dsp:sp modelId="{4631AEBE-2713-4669-976E-48EEA4846496}">
      <dsp:nvSpPr>
        <dsp:cNvPr id="0" name=""/>
        <dsp:cNvSpPr/>
      </dsp:nvSpPr>
      <dsp:spPr>
        <a:xfrm>
          <a:off x="-61445" y="2591498"/>
          <a:ext cx="3028430" cy="57205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pt-PT" altLang="en-US" sz="1100" kern="1200">
              <a:latin typeface="Arial" panose="020B0604020202020204" pitchFamily="34" charset="0"/>
              <a:cs typeface="Arial" panose="020B0604020202020204" pitchFamily="34" charset="0"/>
            </a:rPr>
            <a:t>Visita aos projectos pré-selecionados</a:t>
          </a:r>
          <a:endParaRPr kumimoji="1" lang="ja-JP" altLang="en-US" sz="11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-44690" y="2608253"/>
        <a:ext cx="2994920" cy="538544"/>
      </dsp:txXfrm>
    </dsp:sp>
    <dsp:sp modelId="{710F51A9-32B3-4737-890F-0B4DEB6EEA41}">
      <dsp:nvSpPr>
        <dsp:cNvPr id="0" name=""/>
        <dsp:cNvSpPr/>
      </dsp:nvSpPr>
      <dsp:spPr>
        <a:xfrm rot="5400000">
          <a:off x="1345247" y="3177889"/>
          <a:ext cx="215044" cy="25805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ja-JP" altLang="en-US" sz="700" kern="1200"/>
        </a:p>
      </dsp:txBody>
      <dsp:txXfrm rot="-5400000">
        <a:off x="1375354" y="3199394"/>
        <a:ext cx="154831" cy="150531"/>
      </dsp:txXfrm>
    </dsp:sp>
    <dsp:sp modelId="{9B13A42B-444D-42D0-BF99-D523C8DACB25}">
      <dsp:nvSpPr>
        <dsp:cNvPr id="0" name=""/>
        <dsp:cNvSpPr/>
      </dsp:nvSpPr>
      <dsp:spPr>
        <a:xfrm>
          <a:off x="-53800" y="3450279"/>
          <a:ext cx="3013139" cy="65011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pt-PT" altLang="ja-JP" sz="1100" kern="1200">
              <a:latin typeface="Arial" panose="020B0604020202020204" pitchFamily="34" charset="0"/>
              <a:cs typeface="Arial" panose="020B0604020202020204" pitchFamily="34" charset="0"/>
            </a:rPr>
            <a:t>Apresentação das propostas ao Ministério dos Negócios Estrangeiros (MNE) pela Embaixada do Japão em Angola</a:t>
          </a:r>
          <a:endParaRPr kumimoji="1" lang="ja-JP" altLang="en-US" sz="11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-34759" y="3469320"/>
        <a:ext cx="2975057" cy="612036"/>
      </dsp:txXfrm>
    </dsp:sp>
    <dsp:sp modelId="{4600A7F7-70CE-4737-B19B-1FDDBBF31D13}">
      <dsp:nvSpPr>
        <dsp:cNvPr id="0" name=""/>
        <dsp:cNvSpPr/>
      </dsp:nvSpPr>
      <dsp:spPr>
        <a:xfrm rot="5400000">
          <a:off x="1345247" y="4114733"/>
          <a:ext cx="215044" cy="25805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ja-JP" altLang="en-US" sz="700" kern="1200"/>
        </a:p>
      </dsp:txBody>
      <dsp:txXfrm rot="-5400000">
        <a:off x="1375354" y="4136238"/>
        <a:ext cx="154831" cy="150531"/>
      </dsp:txXfrm>
    </dsp:sp>
    <dsp:sp modelId="{6D0FCD69-B50B-4BC9-A747-6BB0CF6E54B3}">
      <dsp:nvSpPr>
        <dsp:cNvPr id="0" name=""/>
        <dsp:cNvSpPr/>
      </dsp:nvSpPr>
      <dsp:spPr>
        <a:xfrm>
          <a:off x="-53807" y="4387124"/>
          <a:ext cx="3013154" cy="49374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pt-PT" altLang="en-US" sz="1100" kern="1200">
              <a:latin typeface="Arial" panose="020B0604020202020204" pitchFamily="34" charset="0"/>
              <a:cs typeface="Arial" panose="020B0604020202020204" pitchFamily="34" charset="0"/>
            </a:rPr>
            <a:t>Aprovação pelo MNE</a:t>
          </a:r>
          <a:endParaRPr kumimoji="1" lang="ja-JP" altLang="en-US" sz="11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-39346" y="4401585"/>
        <a:ext cx="2984232" cy="464826"/>
      </dsp:txXfrm>
    </dsp:sp>
    <dsp:sp modelId="{8243B7D0-7EAC-49BE-9252-26947B9BFD52}">
      <dsp:nvSpPr>
        <dsp:cNvPr id="0" name=""/>
        <dsp:cNvSpPr/>
      </dsp:nvSpPr>
      <dsp:spPr>
        <a:xfrm rot="5400000">
          <a:off x="1345247" y="4895209"/>
          <a:ext cx="215044" cy="25805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ja-JP" altLang="en-US" sz="700" kern="1200"/>
        </a:p>
      </dsp:txBody>
      <dsp:txXfrm rot="-5400000">
        <a:off x="1375354" y="4916714"/>
        <a:ext cx="154831" cy="150531"/>
      </dsp:txXfrm>
    </dsp:sp>
    <dsp:sp modelId="{8440B654-9A77-484A-8D90-69D589191417}">
      <dsp:nvSpPr>
        <dsp:cNvPr id="0" name=""/>
        <dsp:cNvSpPr/>
      </dsp:nvSpPr>
      <dsp:spPr>
        <a:xfrm>
          <a:off x="-53800" y="5167599"/>
          <a:ext cx="3013139" cy="53851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pt-PT" altLang="ja-JP" sz="1100" kern="1200">
              <a:latin typeface="Arial" panose="020B0604020202020204" pitchFamily="34" charset="0"/>
              <a:cs typeface="Arial" panose="020B0604020202020204" pitchFamily="34" charset="0"/>
            </a:rPr>
            <a:t>Assinatura do contracto entre a Embaixada do Japão em Angola e o candidato</a:t>
          </a:r>
          <a:endParaRPr kumimoji="1" lang="ja-JP" altLang="en-US" sz="11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-38027" y="5183372"/>
        <a:ext cx="2981593" cy="506972"/>
      </dsp:txXfrm>
    </dsp:sp>
    <dsp:sp modelId="{4C3C94EF-7650-46AC-83BF-AE33CE82DD96}">
      <dsp:nvSpPr>
        <dsp:cNvPr id="0" name=""/>
        <dsp:cNvSpPr/>
      </dsp:nvSpPr>
      <dsp:spPr>
        <a:xfrm rot="5400000">
          <a:off x="1345247" y="5720454"/>
          <a:ext cx="215044" cy="25805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ja-JP" altLang="en-US" sz="700" kern="1200"/>
        </a:p>
      </dsp:txBody>
      <dsp:txXfrm rot="-5400000">
        <a:off x="1375354" y="5741959"/>
        <a:ext cx="154831" cy="150531"/>
      </dsp:txXfrm>
    </dsp:sp>
    <dsp:sp modelId="{0ED8DCA1-A497-4527-8E30-4813EB4D6738}">
      <dsp:nvSpPr>
        <dsp:cNvPr id="0" name=""/>
        <dsp:cNvSpPr/>
      </dsp:nvSpPr>
      <dsp:spPr>
        <a:xfrm>
          <a:off x="-42622" y="5992844"/>
          <a:ext cx="2990784" cy="44643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pt-PT" altLang="en-US" sz="1100" kern="1200">
              <a:latin typeface="Arial" panose="020B0604020202020204" pitchFamily="34" charset="0"/>
              <a:cs typeface="Arial" panose="020B0604020202020204" pitchFamily="34" charset="0"/>
            </a:rPr>
            <a:t>Implementação pelo candidato</a:t>
          </a:r>
          <a:endParaRPr kumimoji="1" lang="ja-JP" altLang="en-US" sz="11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-29546" y="6005920"/>
        <a:ext cx="2964632" cy="420287"/>
      </dsp:txXfrm>
    </dsp:sp>
    <dsp:sp modelId="{3B932A3D-7245-44F8-8B76-E80C4ADE397C}">
      <dsp:nvSpPr>
        <dsp:cNvPr id="0" name=""/>
        <dsp:cNvSpPr/>
      </dsp:nvSpPr>
      <dsp:spPr>
        <a:xfrm rot="5400000">
          <a:off x="1345247" y="6453620"/>
          <a:ext cx="215044" cy="25805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ja-JP" altLang="en-US" sz="700" kern="1200"/>
        </a:p>
      </dsp:txBody>
      <dsp:txXfrm rot="-5400000">
        <a:off x="1375354" y="6475125"/>
        <a:ext cx="154831" cy="150531"/>
      </dsp:txXfrm>
    </dsp:sp>
    <dsp:sp modelId="{E9F70879-EC8C-4273-9A80-211379192B47}">
      <dsp:nvSpPr>
        <dsp:cNvPr id="0" name=""/>
        <dsp:cNvSpPr/>
      </dsp:nvSpPr>
      <dsp:spPr>
        <a:xfrm>
          <a:off x="-46667" y="6726010"/>
          <a:ext cx="2998873" cy="50521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pt-PT" altLang="en-US" sz="1100" kern="1200">
              <a:latin typeface="Arial" panose="020B0604020202020204" pitchFamily="34" charset="0"/>
              <a:cs typeface="Arial" panose="020B0604020202020204" pitchFamily="34" charset="0"/>
            </a:rPr>
            <a:t>Conclusão do projecto</a:t>
          </a:r>
          <a:endParaRPr kumimoji="1" lang="ja-JP" altLang="en-US" sz="11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-31870" y="6740807"/>
        <a:ext cx="2969279" cy="475624"/>
      </dsp:txXfrm>
    </dsp:sp>
    <dsp:sp modelId="{DFBB5E61-5831-43D4-8116-ED8EC6EEF19A}">
      <dsp:nvSpPr>
        <dsp:cNvPr id="0" name=""/>
        <dsp:cNvSpPr/>
      </dsp:nvSpPr>
      <dsp:spPr>
        <a:xfrm rot="5400000">
          <a:off x="1345247" y="7245564"/>
          <a:ext cx="215044" cy="25805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ja-JP" altLang="en-US" sz="700" kern="1200"/>
        </a:p>
      </dsp:txBody>
      <dsp:txXfrm rot="-5400000">
        <a:off x="1375354" y="7267069"/>
        <a:ext cx="154831" cy="150531"/>
      </dsp:txXfrm>
    </dsp:sp>
    <dsp:sp modelId="{5C7CFE7C-B8F8-4D58-9CA5-4C10323D18AC}">
      <dsp:nvSpPr>
        <dsp:cNvPr id="0" name=""/>
        <dsp:cNvSpPr/>
      </dsp:nvSpPr>
      <dsp:spPr>
        <a:xfrm>
          <a:off x="0" y="7517955"/>
          <a:ext cx="2905539" cy="43065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pt-PT" altLang="en-US" sz="1100" kern="1200">
              <a:latin typeface="Arial" panose="020B0604020202020204" pitchFamily="34" charset="0"/>
              <a:cs typeface="Arial" panose="020B0604020202020204" pitchFamily="34" charset="0"/>
            </a:rPr>
            <a:t>Acompanhamento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en-US" altLang="ja-JP" sz="1100" kern="1200">
              <a:latin typeface="Arial" panose="020B0604020202020204" pitchFamily="34" charset="0"/>
              <a:cs typeface="Arial" panose="020B0604020202020204" pitchFamily="34" charset="0"/>
            </a:rPr>
            <a:t>※Dois anos após a conclusão do projecto</a:t>
          </a:r>
          <a:endParaRPr kumimoji="1" lang="ja-JP" altLang="en-US" sz="11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2614" y="7530569"/>
        <a:ext cx="2880311" cy="4054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28609-ECAB-4B3E-93F0-491BF420E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919</Words>
  <Characters>5239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>OBJETIVOS</vt:lpstr>
      <vt:lpstr>OBJETIVOS</vt:lpstr>
    </vt:vector>
  </TitlesOfParts>
  <Company>CyberPlanet</Company>
  <LinksUpToDate>false</LinksUpToDate>
  <CharactersWithSpaces>6146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OBJETIVOS</dc:title>
  <dc:subject/>
  <dc:creator>Digerati</dc:creator>
  <cp:keywords/>
  <cp:lastModifiedBy>KOMATSU AYUMI</cp:lastModifiedBy>
  <cp:revision>6</cp:revision>
  <cp:lastPrinted>2015-02-11T14:36:00Z</cp:lastPrinted>
  <dcterms:created xsi:type="dcterms:W3CDTF">2023-11-13T10:14:00Z</dcterms:created>
  <dcterms:modified xsi:type="dcterms:W3CDTF">2024-10-22T09:46:00Z</dcterms:modified>
</cp:coreProperties>
</file>