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0935" w14:textId="1AD41371" w:rsidR="00FC763B" w:rsidRDefault="00E110EF" w:rsidP="00FC763B">
      <w:pPr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eastAsia"/>
          <w:sz w:val="28"/>
          <w:szCs w:val="32"/>
        </w:rPr>
        <w:t>【</w:t>
      </w:r>
      <w:r w:rsidR="00FC763B" w:rsidRPr="00F45751">
        <w:rPr>
          <w:rFonts w:asciiTheme="minorBidi" w:hAnsiTheme="minorBidi"/>
          <w:sz w:val="28"/>
          <w:szCs w:val="32"/>
        </w:rPr>
        <w:t>Budget Plan</w:t>
      </w:r>
      <w:r>
        <w:rPr>
          <w:rFonts w:asciiTheme="minorBidi" w:hAnsiTheme="minorBidi" w:hint="eastAsia"/>
          <w:sz w:val="28"/>
          <w:szCs w:val="32"/>
        </w:rPr>
        <w:t>】</w:t>
      </w:r>
    </w:p>
    <w:p w14:paraId="42AA83C7" w14:textId="398835D7" w:rsidR="00E110EF" w:rsidRPr="001739F6" w:rsidRDefault="00E110EF" w:rsidP="00E110EF">
      <w:pPr>
        <w:ind w:left="1"/>
        <w:rPr>
          <w:rFonts w:ascii="Arial" w:hAnsi="Arial" w:cs="Arial"/>
          <w:b/>
          <w:bCs/>
          <w:sz w:val="22"/>
          <w:lang w:bidi="th-TH"/>
        </w:rPr>
      </w:pPr>
      <w:r w:rsidRPr="001739F6">
        <w:rPr>
          <w:rFonts w:ascii="Arial" w:hAnsi="Arial" w:cs="Arial"/>
          <w:b/>
          <w:bCs/>
          <w:sz w:val="22"/>
          <w:lang w:bidi="th-TH"/>
        </w:rPr>
        <w:t>Notes:</w:t>
      </w:r>
      <w:r>
        <w:rPr>
          <w:rFonts w:ascii="Arial" w:hAnsi="Arial" w:cs="Arial"/>
          <w:b/>
          <w:bCs/>
          <w:sz w:val="22"/>
          <w:lang w:bidi="th-TH"/>
        </w:rPr>
        <w:t xml:space="preserve"> </w:t>
      </w:r>
      <w:r>
        <w:rPr>
          <w:rFonts w:ascii="Arial" w:hAnsi="Arial" w:cs="Arial" w:hint="eastAsia"/>
          <w:b/>
          <w:bCs/>
          <w:sz w:val="22"/>
          <w:lang w:bidi="th-TH"/>
        </w:rPr>
        <w:t>1</w:t>
      </w:r>
      <w:r>
        <w:rPr>
          <w:rFonts w:ascii="Arial" w:hAnsi="Arial" w:cs="Arial"/>
          <w:b/>
          <w:bCs/>
          <w:sz w:val="22"/>
          <w:lang w:bidi="th-TH"/>
        </w:rPr>
        <w:t xml:space="preserve">. </w:t>
      </w:r>
      <w:r w:rsidRPr="001739F6">
        <w:rPr>
          <w:rFonts w:ascii="Arial" w:hAnsi="Arial" w:cs="Arial"/>
          <w:b/>
          <w:bCs/>
          <w:sz w:val="22"/>
          <w:lang w:bidi="th-TH"/>
        </w:rPr>
        <w:t>As a general rule, we cannot cover the items below :</w:t>
      </w:r>
    </w:p>
    <w:p w14:paraId="1EFC5CA2" w14:textId="77777777" w:rsidR="00E110EF" w:rsidRPr="00F83309" w:rsidRDefault="00E110EF" w:rsidP="00E110EF">
      <w:pPr>
        <w:pStyle w:val="a8"/>
        <w:ind w:left="361" w:firstLineChars="150" w:firstLine="330"/>
        <w:rPr>
          <w:rFonts w:ascii="Arial" w:hAnsi="Arial" w:cs="Arial"/>
          <w:sz w:val="22"/>
          <w:szCs w:val="22"/>
          <w:lang w:bidi="th-TH"/>
        </w:rPr>
      </w:pPr>
      <w:r w:rsidRPr="00F83309">
        <w:rPr>
          <w:rFonts w:ascii="Arial" w:hAnsi="Arial" w:cs="Arial"/>
          <w:sz w:val="22"/>
          <w:szCs w:val="22"/>
          <w:lang w:bidi="th-TH"/>
        </w:rPr>
        <w:t xml:space="preserve">(reserve fund, scholarship, rent money, maintenance cost, disposables, book(including textbook), private car, </w:t>
      </w:r>
    </w:p>
    <w:p w14:paraId="228E4203" w14:textId="63110512" w:rsidR="00E110EF" w:rsidRPr="00F83309" w:rsidRDefault="00E110EF" w:rsidP="00E110EF">
      <w:pPr>
        <w:pStyle w:val="a8"/>
        <w:ind w:left="361" w:firstLineChars="150" w:firstLine="330"/>
        <w:rPr>
          <w:rFonts w:ascii="Arial" w:hAnsi="Arial" w:cs="Arial"/>
          <w:sz w:val="22"/>
          <w:szCs w:val="22"/>
          <w:lang w:bidi="th-TH"/>
        </w:rPr>
      </w:pPr>
      <w:r w:rsidRPr="00F83309">
        <w:rPr>
          <w:rFonts w:ascii="Arial" w:hAnsi="Arial" w:cs="Arial"/>
          <w:sz w:val="22"/>
          <w:szCs w:val="22"/>
          <w:lang w:bidi="th-TH"/>
        </w:rPr>
        <w:t>electronic devices, bank charge, snacks(food))</w:t>
      </w:r>
    </w:p>
    <w:p w14:paraId="4D73CB26" w14:textId="4D1A0065" w:rsidR="00F83309" w:rsidRPr="00F83309" w:rsidRDefault="00E110EF" w:rsidP="00F83309">
      <w:pPr>
        <w:pStyle w:val="a8"/>
        <w:ind w:left="361" w:firstLineChars="150" w:firstLine="324"/>
        <w:rPr>
          <w:rFonts w:ascii="Arial" w:hAnsi="Arial" w:cs="Arial"/>
          <w:b/>
          <w:bCs/>
          <w:sz w:val="22"/>
          <w:szCs w:val="22"/>
          <w:lang w:bidi="th-TH"/>
        </w:rPr>
      </w:pPr>
      <w:r w:rsidRPr="00E110EF">
        <w:rPr>
          <w:rFonts w:ascii="Arial" w:hAnsi="Arial" w:cs="Arial"/>
          <w:b/>
          <w:bCs/>
          <w:sz w:val="22"/>
          <w:szCs w:val="22"/>
          <w:lang w:bidi="th-TH"/>
        </w:rPr>
        <w:t xml:space="preserve">2. </w:t>
      </w:r>
      <w:r w:rsidR="00F83309" w:rsidRPr="00F83309">
        <w:rPr>
          <w:rFonts w:ascii="Arial" w:hAnsi="Arial" w:cs="Arial"/>
          <w:b/>
          <w:bCs/>
          <w:sz w:val="22"/>
          <w:szCs w:val="22"/>
          <w:lang w:bidi="th-TH"/>
        </w:rPr>
        <w:t>Include the item "Audit fee" which can be covered by our funds</w:t>
      </w:r>
    </w:p>
    <w:p w14:paraId="43361292" w14:textId="04BCE446" w:rsidR="00E110EF" w:rsidRPr="00F83309" w:rsidRDefault="00F83309" w:rsidP="00F83309">
      <w:pPr>
        <w:pStyle w:val="a8"/>
        <w:ind w:left="361" w:firstLineChars="150" w:firstLine="324"/>
        <w:rPr>
          <w:rFonts w:ascii="Arial" w:hAnsi="Arial" w:cs="Arial"/>
          <w:sz w:val="22"/>
          <w:szCs w:val="22"/>
          <w:lang w:bidi="th-TH"/>
        </w:rPr>
      </w:pPr>
      <w:r w:rsidRPr="00F83309">
        <w:rPr>
          <w:rFonts w:ascii="Arial" w:hAnsi="Arial" w:cs="Arial"/>
          <w:b/>
          <w:bCs/>
          <w:sz w:val="22"/>
          <w:szCs w:val="22"/>
          <w:lang w:bidi="th-TH"/>
        </w:rPr>
        <w:t>3.Include the item "Transaction fee" that the organization must cover 1% of total amount of mone</w:t>
      </w:r>
      <w:r>
        <w:rPr>
          <w:rFonts w:ascii="Arial" w:hAnsi="Arial" w:cs="Arial"/>
          <w:b/>
          <w:bCs/>
          <w:sz w:val="22"/>
          <w:szCs w:val="22"/>
          <w:lang w:bidi="th-TH"/>
        </w:rPr>
        <w:t>y)</w:t>
      </w:r>
    </w:p>
    <w:p w14:paraId="1E906EA2" w14:textId="77777777" w:rsidR="00E110EF" w:rsidRPr="00F45751" w:rsidRDefault="00E110EF" w:rsidP="00FC763B">
      <w:pPr>
        <w:rPr>
          <w:rFonts w:asciiTheme="minorBidi" w:hAnsiTheme="minorBidi"/>
          <w:sz w:val="28"/>
          <w:szCs w:val="32"/>
        </w:rPr>
      </w:pPr>
    </w:p>
    <w:p w14:paraId="17B1E1F8" w14:textId="77DCC1BC" w:rsidR="00F45751" w:rsidRPr="00790D4D" w:rsidRDefault="00FC763B" w:rsidP="00F83309">
      <w:pPr>
        <w:jc w:val="right"/>
        <w:rPr>
          <w:rFonts w:asciiTheme="minorBidi" w:hAnsiTheme="minorBidi"/>
          <w:color w:val="FF0000"/>
        </w:rPr>
      </w:pPr>
      <w:r w:rsidRPr="00790D4D">
        <w:rPr>
          <w:rFonts w:asciiTheme="minorBidi" w:hAnsiTheme="minorBidi"/>
          <w:color w:val="FF0000"/>
          <w:highlight w:val="yellow"/>
        </w:rPr>
        <w:t>1USD</w:t>
      </w:r>
      <w:r w:rsidRPr="00790D4D">
        <w:rPr>
          <w:rFonts w:asciiTheme="minorBidi" w:hAnsiTheme="minorBidi"/>
          <w:color w:val="FF0000"/>
          <w:highlight w:val="yellow"/>
        </w:rPr>
        <w:t>＝</w:t>
      </w:r>
      <w:r w:rsidRPr="00790D4D">
        <w:rPr>
          <w:rFonts w:asciiTheme="minorBidi" w:hAnsiTheme="minorBidi"/>
          <w:color w:val="FF0000"/>
          <w:highlight w:val="yellow"/>
        </w:rPr>
        <w:t>85</w:t>
      </w:r>
      <w:r w:rsidR="00F45751" w:rsidRPr="00790D4D">
        <w:rPr>
          <w:rFonts w:asciiTheme="minorBidi" w:hAnsiTheme="minorBidi"/>
          <w:color w:val="FF0000"/>
          <w:highlight w:val="yellow"/>
        </w:rPr>
        <w:t>0,00Kz</w:t>
      </w:r>
    </w:p>
    <w:tbl>
      <w:tblPr>
        <w:tblStyle w:val="a3"/>
        <w:tblpPr w:leftFromText="142" w:rightFromText="142" w:vertAnchor="page" w:horzAnchor="margin" w:tblpY="5026"/>
        <w:tblW w:w="0" w:type="auto"/>
        <w:tblLook w:val="04A0" w:firstRow="1" w:lastRow="0" w:firstColumn="1" w:lastColumn="0" w:noHBand="0" w:noVBand="1"/>
      </w:tblPr>
      <w:tblGrid>
        <w:gridCol w:w="1838"/>
        <w:gridCol w:w="5393"/>
        <w:gridCol w:w="1267"/>
        <w:gridCol w:w="564"/>
        <w:gridCol w:w="1372"/>
        <w:gridCol w:w="1278"/>
        <w:gridCol w:w="1430"/>
      </w:tblGrid>
      <w:tr w:rsidR="00790D4D" w:rsidRPr="00F45751" w14:paraId="1BF339A1" w14:textId="77777777" w:rsidTr="00790D4D">
        <w:tc>
          <w:tcPr>
            <w:tcW w:w="1838" w:type="dxa"/>
          </w:tcPr>
          <w:p w14:paraId="46310DB8" w14:textId="77777777" w:rsidR="00F83309" w:rsidRPr="00F45751" w:rsidRDefault="00F83309" w:rsidP="00F83309">
            <w:pPr>
              <w:jc w:val="center"/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Category</w:t>
            </w:r>
          </w:p>
        </w:tc>
        <w:tc>
          <w:tcPr>
            <w:tcW w:w="5393" w:type="dxa"/>
          </w:tcPr>
          <w:p w14:paraId="62E8272E" w14:textId="77777777" w:rsidR="00F83309" w:rsidRPr="00F45751" w:rsidRDefault="00F83309" w:rsidP="00F83309">
            <w:pPr>
              <w:jc w:val="center"/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Item</w:t>
            </w:r>
          </w:p>
        </w:tc>
        <w:tc>
          <w:tcPr>
            <w:tcW w:w="1267" w:type="dxa"/>
          </w:tcPr>
          <w:p w14:paraId="7F33F9A8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Cost/Unit</w:t>
            </w:r>
          </w:p>
        </w:tc>
        <w:tc>
          <w:tcPr>
            <w:tcW w:w="564" w:type="dxa"/>
          </w:tcPr>
          <w:p w14:paraId="07FD9C18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Qt.</w:t>
            </w:r>
          </w:p>
        </w:tc>
        <w:tc>
          <w:tcPr>
            <w:tcW w:w="1372" w:type="dxa"/>
          </w:tcPr>
          <w:p w14:paraId="2759F426" w14:textId="6E776DC7" w:rsidR="00F83309" w:rsidRPr="00F45751" w:rsidRDefault="00F83309" w:rsidP="00F83309">
            <w:pPr>
              <w:jc w:val="center"/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Japan</w:t>
            </w:r>
            <w:r w:rsidR="00790D4D">
              <w:rPr>
                <w:rFonts w:asciiTheme="minorBidi" w:hAnsiTheme="minorBidi"/>
              </w:rPr>
              <w:t>(USD)</w:t>
            </w:r>
          </w:p>
        </w:tc>
        <w:tc>
          <w:tcPr>
            <w:tcW w:w="1278" w:type="dxa"/>
          </w:tcPr>
          <w:p w14:paraId="40F82ED2" w14:textId="5903CF9D" w:rsidR="00F83309" w:rsidRPr="00F45751" w:rsidRDefault="00F83309" w:rsidP="00F83309">
            <w:pPr>
              <w:jc w:val="center"/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NGO</w:t>
            </w:r>
            <w:r w:rsidR="00790D4D">
              <w:rPr>
                <w:rFonts w:asciiTheme="minorBidi" w:hAnsiTheme="minorBidi"/>
              </w:rPr>
              <w:t>(USD)</w:t>
            </w:r>
          </w:p>
        </w:tc>
        <w:tc>
          <w:tcPr>
            <w:tcW w:w="1430" w:type="dxa"/>
          </w:tcPr>
          <w:p w14:paraId="0C29000A" w14:textId="30CABB81" w:rsidR="00F83309" w:rsidRPr="00F45751" w:rsidRDefault="00F83309" w:rsidP="00F8330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</w:t>
            </w:r>
            <w:r w:rsidRPr="00F45751">
              <w:rPr>
                <w:rFonts w:asciiTheme="minorBidi" w:hAnsiTheme="minorBidi"/>
              </w:rPr>
              <w:t>thers</w:t>
            </w:r>
            <w:r w:rsidR="00790D4D">
              <w:rPr>
                <w:rFonts w:asciiTheme="minorBidi" w:hAnsiTheme="minorBidi"/>
              </w:rPr>
              <w:t>(USD)</w:t>
            </w:r>
          </w:p>
        </w:tc>
      </w:tr>
      <w:tr w:rsidR="00790D4D" w:rsidRPr="00F45751" w14:paraId="2F58C905" w14:textId="77777777" w:rsidTr="00790D4D">
        <w:tc>
          <w:tcPr>
            <w:tcW w:w="1838" w:type="dxa"/>
          </w:tcPr>
          <w:p w14:paraId="5CF69F97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7C555658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70DE5CC9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D9A7DB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4AD672B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1FFC5D2E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2F8F811C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06741174" w14:textId="77777777" w:rsidTr="00790D4D">
        <w:tc>
          <w:tcPr>
            <w:tcW w:w="1838" w:type="dxa"/>
          </w:tcPr>
          <w:p w14:paraId="7C2480F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F7517E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A235A3A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9494453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3ACF1B84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365F57FE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02BF783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0D209F68" w14:textId="77777777" w:rsidTr="00790D4D">
        <w:tc>
          <w:tcPr>
            <w:tcW w:w="1838" w:type="dxa"/>
          </w:tcPr>
          <w:p w14:paraId="2DCE5474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5F8AB148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6C00F3A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71151429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50B35EE8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0C4CC76C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788B253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6B4D46ED" w14:textId="77777777" w:rsidTr="00790D4D">
        <w:tc>
          <w:tcPr>
            <w:tcW w:w="1838" w:type="dxa"/>
          </w:tcPr>
          <w:p w14:paraId="37901134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2CF0C91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2C60337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01A3B647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009464F0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57F105EE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547D7062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50D75068" w14:textId="77777777" w:rsidTr="00790D4D">
        <w:tc>
          <w:tcPr>
            <w:tcW w:w="1838" w:type="dxa"/>
          </w:tcPr>
          <w:p w14:paraId="0EA6DE73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32B08811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3960C70C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50C0ED27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1456CA30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60973ED2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2551DEA6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3944D576" w14:textId="77777777" w:rsidTr="00790D4D">
        <w:tc>
          <w:tcPr>
            <w:tcW w:w="1838" w:type="dxa"/>
          </w:tcPr>
          <w:p w14:paraId="6F349845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4FC27DE2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736439D0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70AE449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27E4AAF3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0A7EEB5F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42184CB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26C02807" w14:textId="77777777" w:rsidTr="00790D4D">
        <w:tc>
          <w:tcPr>
            <w:tcW w:w="1838" w:type="dxa"/>
          </w:tcPr>
          <w:p w14:paraId="20BDF1C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31F20876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2D3B592E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58D90A08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1962CA52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7DF87777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400BFB9A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2121EB" w:rsidRPr="00F45751" w14:paraId="453EC3BC" w14:textId="77777777" w:rsidTr="00790D4D">
        <w:tc>
          <w:tcPr>
            <w:tcW w:w="1838" w:type="dxa"/>
          </w:tcPr>
          <w:p w14:paraId="708E83DC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26658E60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2113D1AB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05F49F7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32A54F17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0AD7EE57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18DF2FF0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</w:tr>
      <w:tr w:rsidR="002121EB" w:rsidRPr="00F45751" w14:paraId="5EE97E80" w14:textId="77777777" w:rsidTr="00790D4D">
        <w:tc>
          <w:tcPr>
            <w:tcW w:w="1838" w:type="dxa"/>
          </w:tcPr>
          <w:p w14:paraId="3AA0C215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444285FB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471ACCAB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A2A97D5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7F0FACCD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1765404B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22602EA0" w14:textId="77777777" w:rsidR="002121EB" w:rsidRPr="00F45751" w:rsidRDefault="002121EB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04761C83" w14:textId="77777777" w:rsidTr="00790D4D">
        <w:tc>
          <w:tcPr>
            <w:tcW w:w="1838" w:type="dxa"/>
          </w:tcPr>
          <w:p w14:paraId="34CC494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C24974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42CCD1F1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469EDF25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57E36B0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4A8EBF0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143E35C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667909F5" w14:textId="77777777" w:rsidTr="00790D4D">
        <w:tc>
          <w:tcPr>
            <w:tcW w:w="1838" w:type="dxa"/>
          </w:tcPr>
          <w:p w14:paraId="198EFB75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D517A1E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59C696BB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329168DD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0F70B377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71A19326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5E971E7A" w14:textId="77777777" w:rsidR="00F83309" w:rsidRPr="00F45751" w:rsidRDefault="00F83309" w:rsidP="00F83309">
            <w:pPr>
              <w:rPr>
                <w:rFonts w:asciiTheme="minorBidi" w:hAnsiTheme="minorBidi"/>
              </w:rPr>
            </w:pPr>
          </w:p>
        </w:tc>
      </w:tr>
      <w:tr w:rsidR="00044372" w:rsidRPr="00F45751" w14:paraId="4787F6F9" w14:textId="77777777" w:rsidTr="00790D4D">
        <w:tc>
          <w:tcPr>
            <w:tcW w:w="1838" w:type="dxa"/>
          </w:tcPr>
          <w:p w14:paraId="68381581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4A9DE236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25FBFE1F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4F50B032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65844C32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1F6C18CC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10FFFC8A" w14:textId="77777777" w:rsidR="00044372" w:rsidRPr="00F45751" w:rsidRDefault="00044372" w:rsidP="00F83309">
            <w:pPr>
              <w:rPr>
                <w:rFonts w:asciiTheme="minorBidi" w:hAnsiTheme="minorBidi"/>
              </w:rPr>
            </w:pPr>
          </w:p>
        </w:tc>
      </w:tr>
      <w:tr w:rsidR="00790D4D" w:rsidRPr="00F45751" w14:paraId="1F4CBE23" w14:textId="77777777" w:rsidTr="00790D4D">
        <w:tc>
          <w:tcPr>
            <w:tcW w:w="1838" w:type="dxa"/>
          </w:tcPr>
          <w:p w14:paraId="1502095C" w14:textId="29F793B9" w:rsidR="00790D4D" w:rsidRPr="00F45751" w:rsidRDefault="00790D4D" w:rsidP="00790D4D">
            <w:pPr>
              <w:jc w:val="center"/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lastRenderedPageBreak/>
              <w:t>Category</w:t>
            </w:r>
          </w:p>
        </w:tc>
        <w:tc>
          <w:tcPr>
            <w:tcW w:w="5393" w:type="dxa"/>
          </w:tcPr>
          <w:p w14:paraId="0A2DD41C" w14:textId="37FA4C9B" w:rsidR="00790D4D" w:rsidRPr="00F45751" w:rsidRDefault="00790D4D" w:rsidP="00790D4D">
            <w:pPr>
              <w:jc w:val="center"/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Item</w:t>
            </w:r>
          </w:p>
        </w:tc>
        <w:tc>
          <w:tcPr>
            <w:tcW w:w="1267" w:type="dxa"/>
          </w:tcPr>
          <w:p w14:paraId="1B2EE6CE" w14:textId="6D526539" w:rsidR="00790D4D" w:rsidRPr="00F45751" w:rsidRDefault="00790D4D" w:rsidP="00790D4D">
            <w:pPr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Cost/Unit</w:t>
            </w:r>
          </w:p>
        </w:tc>
        <w:tc>
          <w:tcPr>
            <w:tcW w:w="564" w:type="dxa"/>
          </w:tcPr>
          <w:p w14:paraId="71591BE3" w14:textId="2466CD35" w:rsidR="00790D4D" w:rsidRPr="00F45751" w:rsidRDefault="00790D4D" w:rsidP="00790D4D">
            <w:pPr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Qt.</w:t>
            </w:r>
          </w:p>
        </w:tc>
        <w:tc>
          <w:tcPr>
            <w:tcW w:w="1372" w:type="dxa"/>
          </w:tcPr>
          <w:p w14:paraId="028FD65E" w14:textId="12B45576" w:rsidR="00790D4D" w:rsidRPr="00F45751" w:rsidRDefault="00790D4D" w:rsidP="00790D4D">
            <w:pPr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Japan</w:t>
            </w:r>
            <w:r>
              <w:rPr>
                <w:rFonts w:asciiTheme="minorBidi" w:hAnsiTheme="minorBidi"/>
              </w:rPr>
              <w:t>(USD)</w:t>
            </w:r>
          </w:p>
        </w:tc>
        <w:tc>
          <w:tcPr>
            <w:tcW w:w="1278" w:type="dxa"/>
          </w:tcPr>
          <w:p w14:paraId="631F9436" w14:textId="2B3F3927" w:rsidR="00790D4D" w:rsidRPr="00F45751" w:rsidRDefault="00790D4D" w:rsidP="00790D4D">
            <w:pPr>
              <w:rPr>
                <w:rFonts w:asciiTheme="minorBidi" w:hAnsiTheme="minorBidi"/>
              </w:rPr>
            </w:pPr>
            <w:r w:rsidRPr="00F45751">
              <w:rPr>
                <w:rFonts w:asciiTheme="minorBidi" w:hAnsiTheme="minorBidi"/>
              </w:rPr>
              <w:t>NGO</w:t>
            </w:r>
            <w:r>
              <w:rPr>
                <w:rFonts w:asciiTheme="minorBidi" w:hAnsiTheme="minorBidi"/>
              </w:rPr>
              <w:t>(USD)</w:t>
            </w:r>
          </w:p>
        </w:tc>
        <w:tc>
          <w:tcPr>
            <w:tcW w:w="1430" w:type="dxa"/>
          </w:tcPr>
          <w:p w14:paraId="4D85C112" w14:textId="33806A3B" w:rsidR="00790D4D" w:rsidRPr="00F45751" w:rsidRDefault="00790D4D" w:rsidP="00790D4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</w:t>
            </w:r>
            <w:r w:rsidRPr="00F45751">
              <w:rPr>
                <w:rFonts w:asciiTheme="minorBidi" w:hAnsiTheme="minorBidi"/>
              </w:rPr>
              <w:t>thers</w:t>
            </w:r>
            <w:r>
              <w:rPr>
                <w:rFonts w:asciiTheme="minorBidi" w:hAnsiTheme="minorBidi"/>
              </w:rPr>
              <w:t>(USD)</w:t>
            </w:r>
          </w:p>
        </w:tc>
      </w:tr>
      <w:tr w:rsidR="00790D4D" w:rsidRPr="00F45751" w14:paraId="46D4D255" w14:textId="77777777" w:rsidTr="00790D4D">
        <w:tc>
          <w:tcPr>
            <w:tcW w:w="1838" w:type="dxa"/>
          </w:tcPr>
          <w:p w14:paraId="4A68C88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30E0C09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39498F3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5607FE7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0BB9A14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6B6DD5C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FAFD03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11CC3A95" w14:textId="77777777" w:rsidTr="00790D4D">
        <w:tc>
          <w:tcPr>
            <w:tcW w:w="1838" w:type="dxa"/>
          </w:tcPr>
          <w:p w14:paraId="5CEF8D2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6D08311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E504A9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949AFC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3AE894E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07A4F2D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5E0570F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03427C44" w14:textId="77777777" w:rsidTr="00790D4D">
        <w:tc>
          <w:tcPr>
            <w:tcW w:w="1838" w:type="dxa"/>
          </w:tcPr>
          <w:p w14:paraId="03E1E49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0C0C58D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50B908F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599FC44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5F6FA54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59256AB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0B7ADB7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08ACE2A0" w14:textId="77777777" w:rsidTr="00790D4D">
        <w:tc>
          <w:tcPr>
            <w:tcW w:w="1838" w:type="dxa"/>
          </w:tcPr>
          <w:p w14:paraId="7CC175B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24CEBE8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2A6F5BF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0D27EB4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4F7A90E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2C160D5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50B970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5046D690" w14:textId="77777777" w:rsidTr="00790D4D">
        <w:tc>
          <w:tcPr>
            <w:tcW w:w="1838" w:type="dxa"/>
          </w:tcPr>
          <w:p w14:paraId="10DE627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3E73564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9C2AC3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C56084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3B87A7F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5E4470D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02AA09C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6B916FF3" w14:textId="77777777" w:rsidTr="00790D4D">
        <w:tc>
          <w:tcPr>
            <w:tcW w:w="1838" w:type="dxa"/>
          </w:tcPr>
          <w:p w14:paraId="6818E3F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DEEA4E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738AC1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042E284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79CCCBD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40B3F37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528FA3F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5F500C7D" w14:textId="77777777" w:rsidTr="00790D4D">
        <w:tc>
          <w:tcPr>
            <w:tcW w:w="1838" w:type="dxa"/>
          </w:tcPr>
          <w:p w14:paraId="4DE1BD6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682D07A4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228B00E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49ADC3E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2A42558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4DD8149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759B3BB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418687D5" w14:textId="77777777" w:rsidTr="00790D4D">
        <w:tc>
          <w:tcPr>
            <w:tcW w:w="1838" w:type="dxa"/>
          </w:tcPr>
          <w:p w14:paraId="623EBD6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BF64516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51C5224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2C1BE7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2DB5851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27BEDE34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05F427C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6AEDB765" w14:textId="77777777" w:rsidTr="00790D4D">
        <w:tc>
          <w:tcPr>
            <w:tcW w:w="1838" w:type="dxa"/>
          </w:tcPr>
          <w:p w14:paraId="1716966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5895A53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7FEF419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8B3E9D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491EA88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38354C6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FC16FD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544E2746" w14:textId="77777777" w:rsidTr="00790D4D">
        <w:tc>
          <w:tcPr>
            <w:tcW w:w="1838" w:type="dxa"/>
          </w:tcPr>
          <w:p w14:paraId="1795A17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625F661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00DD15E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3C9D9DE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05BE703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75E4E5F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957471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2E51A173" w14:textId="77777777" w:rsidTr="00790D4D">
        <w:tc>
          <w:tcPr>
            <w:tcW w:w="1838" w:type="dxa"/>
          </w:tcPr>
          <w:p w14:paraId="5B3DB5A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696DE12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3763F5E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0DC889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7771BAA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6111E39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06560D8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64E7B54C" w14:textId="77777777" w:rsidTr="00790D4D">
        <w:tc>
          <w:tcPr>
            <w:tcW w:w="1838" w:type="dxa"/>
          </w:tcPr>
          <w:p w14:paraId="59E64D6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73333D34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0FBFF23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51BC31C6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3BCE543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7580BEC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723D67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6241C6AC" w14:textId="77777777" w:rsidTr="00790D4D">
        <w:tc>
          <w:tcPr>
            <w:tcW w:w="1838" w:type="dxa"/>
          </w:tcPr>
          <w:p w14:paraId="2541B2C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6474C52C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EBD285C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9C2498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5D8BC6D6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5657F72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07B267B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655802F4" w14:textId="77777777" w:rsidTr="00790D4D">
        <w:tc>
          <w:tcPr>
            <w:tcW w:w="1838" w:type="dxa"/>
          </w:tcPr>
          <w:p w14:paraId="32A285A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FEF6A6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3ED1FDD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903BD5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3F8411E4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48AF3CC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05BAABA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25C145E9" w14:textId="77777777" w:rsidTr="00790D4D">
        <w:tc>
          <w:tcPr>
            <w:tcW w:w="1838" w:type="dxa"/>
          </w:tcPr>
          <w:p w14:paraId="0C1422E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7B8BD6C6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3EBB687C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36A42EF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53A9C1D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327E63B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35C3708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0D36A819" w14:textId="77777777" w:rsidTr="00790D4D">
        <w:tc>
          <w:tcPr>
            <w:tcW w:w="1838" w:type="dxa"/>
          </w:tcPr>
          <w:p w14:paraId="14D48F2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398368F6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015E70E6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1F1DDEA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57F28D5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0F26546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4C8108A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28C51A4E" w14:textId="77777777" w:rsidTr="00790D4D">
        <w:tc>
          <w:tcPr>
            <w:tcW w:w="1838" w:type="dxa"/>
          </w:tcPr>
          <w:p w14:paraId="2F6049A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1BF5AF4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3B52386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5C4B43D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4E76DA0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40967A6F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7E3C9E4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49A238D8" w14:textId="77777777" w:rsidTr="00790D4D">
        <w:tc>
          <w:tcPr>
            <w:tcW w:w="1838" w:type="dxa"/>
          </w:tcPr>
          <w:p w14:paraId="56386A9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4D5D5E3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11F47BD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B4087E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25A99E3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7727E8AA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5115BA8B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1499BB06" w14:textId="77777777" w:rsidTr="00790D4D">
        <w:tc>
          <w:tcPr>
            <w:tcW w:w="1838" w:type="dxa"/>
          </w:tcPr>
          <w:p w14:paraId="4601263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3524DA03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61CC757C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7BC4126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2C03CD85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28F02CC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20F2906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5B11E714" w14:textId="77777777" w:rsidTr="00790D4D">
        <w:tc>
          <w:tcPr>
            <w:tcW w:w="1838" w:type="dxa"/>
          </w:tcPr>
          <w:p w14:paraId="7B150AE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393" w:type="dxa"/>
          </w:tcPr>
          <w:p w14:paraId="71513189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67" w:type="dxa"/>
          </w:tcPr>
          <w:p w14:paraId="52E65652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564" w:type="dxa"/>
          </w:tcPr>
          <w:p w14:paraId="698A63E0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372" w:type="dxa"/>
          </w:tcPr>
          <w:p w14:paraId="7D266B4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45EE7A01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68CB51E7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  <w:tr w:rsidR="00790D4D" w:rsidRPr="00F45751" w14:paraId="3F697851" w14:textId="77777777" w:rsidTr="00790D4D">
        <w:tc>
          <w:tcPr>
            <w:tcW w:w="9062" w:type="dxa"/>
            <w:gridSpan w:val="4"/>
          </w:tcPr>
          <w:p w14:paraId="710E196D" w14:textId="229F8EFE" w:rsidR="00790D4D" w:rsidRPr="00F45751" w:rsidRDefault="00790D4D" w:rsidP="00790D4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eastAsia"/>
              </w:rPr>
              <w:t>T</w:t>
            </w:r>
            <w:r>
              <w:rPr>
                <w:rFonts w:asciiTheme="minorBidi" w:hAnsiTheme="minorBidi"/>
              </w:rPr>
              <w:t>OTAL</w:t>
            </w:r>
          </w:p>
        </w:tc>
        <w:tc>
          <w:tcPr>
            <w:tcW w:w="1372" w:type="dxa"/>
          </w:tcPr>
          <w:p w14:paraId="44F268ED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278" w:type="dxa"/>
          </w:tcPr>
          <w:p w14:paraId="22B02F88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  <w:tc>
          <w:tcPr>
            <w:tcW w:w="1430" w:type="dxa"/>
          </w:tcPr>
          <w:p w14:paraId="5C1C294E" w14:textId="77777777" w:rsidR="00790D4D" w:rsidRPr="00F45751" w:rsidRDefault="00790D4D" w:rsidP="00790D4D">
            <w:pPr>
              <w:rPr>
                <w:rFonts w:asciiTheme="minorBidi" w:hAnsiTheme="minorBidi"/>
              </w:rPr>
            </w:pPr>
          </w:p>
        </w:tc>
      </w:tr>
    </w:tbl>
    <w:p w14:paraId="6AFC9B3F" w14:textId="77777777" w:rsidR="00F83309" w:rsidRPr="00F45751" w:rsidRDefault="00F83309" w:rsidP="00F45751">
      <w:pPr>
        <w:rPr>
          <w:rFonts w:asciiTheme="minorBidi" w:hAnsiTheme="minorBidi"/>
        </w:rPr>
      </w:pPr>
    </w:p>
    <w:sectPr w:rsidR="00F83309" w:rsidRPr="00F45751" w:rsidSect="00FC763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3942" w14:textId="77777777" w:rsidR="007439FE" w:rsidRDefault="007439FE" w:rsidP="007439FE">
      <w:r>
        <w:separator/>
      </w:r>
    </w:p>
  </w:endnote>
  <w:endnote w:type="continuationSeparator" w:id="0">
    <w:p w14:paraId="7FFBD2A8" w14:textId="77777777" w:rsidR="007439FE" w:rsidRDefault="007439FE" w:rsidP="007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EEEB" w14:textId="77777777" w:rsidR="007439FE" w:rsidRDefault="007439FE" w:rsidP="007439FE">
      <w:r>
        <w:separator/>
      </w:r>
    </w:p>
  </w:footnote>
  <w:footnote w:type="continuationSeparator" w:id="0">
    <w:p w14:paraId="60095971" w14:textId="77777777" w:rsidR="007439FE" w:rsidRDefault="007439FE" w:rsidP="0074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3B"/>
    <w:rsid w:val="00044372"/>
    <w:rsid w:val="002121EB"/>
    <w:rsid w:val="00554B13"/>
    <w:rsid w:val="006676DF"/>
    <w:rsid w:val="007439FE"/>
    <w:rsid w:val="00790D4D"/>
    <w:rsid w:val="00991745"/>
    <w:rsid w:val="00A24C32"/>
    <w:rsid w:val="00E110EF"/>
    <w:rsid w:val="00F45751"/>
    <w:rsid w:val="00F83309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13570"/>
  <w15:chartTrackingRefBased/>
  <w15:docId w15:val="{CB53C4B0-EBF2-4EC6-9EE9-207F1AE9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9FE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743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9FE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E110EF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AYUMI</dc:creator>
  <cp:keywords/>
  <dc:description/>
  <cp:lastModifiedBy>KOMATSU AYUMI</cp:lastModifiedBy>
  <cp:revision>3</cp:revision>
  <dcterms:created xsi:type="dcterms:W3CDTF">2024-10-15T13:25:00Z</dcterms:created>
  <dcterms:modified xsi:type="dcterms:W3CDTF">2024-10-16T10:18:00Z</dcterms:modified>
</cp:coreProperties>
</file>